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B6" w:rsidRPr="00B54EB6" w:rsidRDefault="00B54EB6" w:rsidP="00B54EB6">
      <w:pPr>
        <w:keepNext/>
        <w:widowControl w:val="0"/>
        <w:snapToGrid w:val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54EB6">
        <w:rPr>
          <w:rFonts w:ascii="Arial" w:hAnsi="Arial" w:cs="Arial"/>
          <w:b/>
          <w:sz w:val="22"/>
          <w:szCs w:val="22"/>
        </w:rPr>
        <w:t xml:space="preserve">Протокол № </w:t>
      </w:r>
      <w:r w:rsidR="001514B2">
        <w:rPr>
          <w:rFonts w:ascii="Arial" w:hAnsi="Arial" w:cs="Arial"/>
          <w:b/>
          <w:sz w:val="22"/>
          <w:szCs w:val="22"/>
        </w:rPr>
        <w:t>3</w:t>
      </w:r>
      <w:r w:rsidR="007865F2">
        <w:rPr>
          <w:rFonts w:ascii="Arial" w:hAnsi="Arial" w:cs="Arial"/>
          <w:b/>
          <w:sz w:val="22"/>
          <w:szCs w:val="22"/>
        </w:rPr>
        <w:t>4</w:t>
      </w:r>
    </w:p>
    <w:p w:rsidR="00B54EB6" w:rsidRPr="00B54EB6" w:rsidRDefault="00B54EB6" w:rsidP="00B54EB6">
      <w:pPr>
        <w:keepNext/>
        <w:widowControl w:val="0"/>
        <w:snapToGrid w:val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54EB6">
        <w:rPr>
          <w:rFonts w:ascii="Arial" w:hAnsi="Arial" w:cs="Arial"/>
          <w:b/>
          <w:sz w:val="22"/>
          <w:szCs w:val="22"/>
        </w:rPr>
        <w:t>Общего собрания членов</w:t>
      </w:r>
    </w:p>
    <w:p w:rsidR="00B54EB6" w:rsidRPr="00B54EB6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B54EB6">
        <w:rPr>
          <w:rFonts w:ascii="Arial" w:hAnsi="Arial" w:cs="Arial"/>
          <w:b/>
          <w:sz w:val="22"/>
          <w:szCs w:val="22"/>
        </w:rPr>
        <w:t>Ассоциации «Байкальское региональное объединение проектировщиков»</w:t>
      </w:r>
    </w:p>
    <w:p w:rsidR="00B54EB6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</w:p>
    <w:p w:rsidR="001775F4" w:rsidRPr="00B54EB6" w:rsidRDefault="001775F4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</w:p>
    <w:p w:rsidR="00B54EB6" w:rsidRPr="00B54EB6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B54EB6">
        <w:rPr>
          <w:rFonts w:ascii="Arial" w:hAnsi="Arial" w:cs="Arial"/>
          <w:b/>
          <w:bCs/>
          <w:sz w:val="22"/>
          <w:szCs w:val="22"/>
        </w:rPr>
        <w:t>г. Ир</w:t>
      </w:r>
      <w:r w:rsidR="006458B0">
        <w:rPr>
          <w:rFonts w:ascii="Arial" w:hAnsi="Arial" w:cs="Arial"/>
          <w:b/>
          <w:bCs/>
          <w:sz w:val="22"/>
          <w:szCs w:val="22"/>
        </w:rPr>
        <w:t xml:space="preserve">кутск                         </w:t>
      </w:r>
      <w:r w:rsidRPr="00B54EB6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8E03C3">
        <w:rPr>
          <w:rFonts w:ascii="Arial" w:hAnsi="Arial" w:cs="Arial"/>
          <w:b/>
          <w:sz w:val="22"/>
          <w:szCs w:val="22"/>
        </w:rPr>
        <w:t>«</w:t>
      </w:r>
      <w:r w:rsidR="001514B2">
        <w:rPr>
          <w:rFonts w:ascii="Arial" w:hAnsi="Arial" w:cs="Arial"/>
          <w:b/>
          <w:sz w:val="22"/>
          <w:szCs w:val="22"/>
        </w:rPr>
        <w:t>2</w:t>
      </w:r>
      <w:r w:rsidR="00100C69">
        <w:rPr>
          <w:rFonts w:ascii="Arial" w:hAnsi="Arial" w:cs="Arial"/>
          <w:b/>
          <w:sz w:val="22"/>
          <w:szCs w:val="22"/>
        </w:rPr>
        <w:t>1</w:t>
      </w:r>
      <w:r w:rsidR="00A13E9C">
        <w:rPr>
          <w:rFonts w:ascii="Arial" w:hAnsi="Arial" w:cs="Arial"/>
          <w:b/>
          <w:sz w:val="22"/>
          <w:szCs w:val="22"/>
        </w:rPr>
        <w:t>» апреля 20</w:t>
      </w:r>
      <w:r w:rsidR="00B4210E">
        <w:rPr>
          <w:rFonts w:ascii="Arial" w:hAnsi="Arial" w:cs="Arial"/>
          <w:b/>
          <w:sz w:val="22"/>
          <w:szCs w:val="22"/>
        </w:rPr>
        <w:t>2</w:t>
      </w:r>
      <w:r w:rsidR="00100C69">
        <w:rPr>
          <w:rFonts w:ascii="Arial" w:hAnsi="Arial" w:cs="Arial"/>
          <w:b/>
          <w:sz w:val="22"/>
          <w:szCs w:val="22"/>
        </w:rPr>
        <w:t>6</w:t>
      </w:r>
      <w:r w:rsidRPr="00B54EB6">
        <w:rPr>
          <w:rFonts w:ascii="Arial" w:hAnsi="Arial" w:cs="Arial"/>
          <w:b/>
          <w:sz w:val="22"/>
          <w:szCs w:val="22"/>
        </w:rPr>
        <w:t xml:space="preserve"> г.</w:t>
      </w:r>
      <w:r w:rsidRPr="00B54EB6">
        <w:rPr>
          <w:rFonts w:ascii="Arial" w:hAnsi="Arial" w:cs="Arial"/>
          <w:b/>
          <w:bCs/>
          <w:sz w:val="22"/>
          <w:szCs w:val="22"/>
        </w:rPr>
        <w:br/>
      </w:r>
    </w:p>
    <w:p w:rsidR="00B54EB6" w:rsidRPr="00B54EB6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b/>
          <w:bCs/>
          <w:sz w:val="22"/>
          <w:szCs w:val="22"/>
        </w:rPr>
      </w:pPr>
    </w:p>
    <w:p w:rsidR="001514B2" w:rsidRDefault="001514B2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Собрание начато в </w:t>
      </w:r>
      <w:r w:rsidR="00F97210" w:rsidRPr="00F97210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1</w:t>
      </w:r>
      <w:r w:rsidR="007C115B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4.</w:t>
      </w:r>
      <w:r w:rsidR="00640C5A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05</w:t>
      </w:r>
      <w:r w:rsidR="00F97210" w:rsidRPr="00202636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</w:p>
    <w:p w:rsidR="00B54EB6" w:rsidRPr="00313137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313137">
        <w:rPr>
          <w:rFonts w:ascii="Arial" w:hAnsi="Arial" w:cs="Arial"/>
          <w:b/>
          <w:snapToGrid w:val="0"/>
          <w:sz w:val="22"/>
          <w:szCs w:val="22"/>
        </w:rPr>
        <w:t>Присутствовали:</w:t>
      </w:r>
    </w:p>
    <w:p w:rsidR="00B54EB6" w:rsidRPr="00313137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bCs/>
          <w:sz w:val="22"/>
          <w:szCs w:val="22"/>
        </w:rPr>
      </w:pPr>
      <w:r w:rsidRPr="00313137">
        <w:rPr>
          <w:rFonts w:ascii="Arial" w:hAnsi="Arial" w:cs="Arial"/>
          <w:bCs/>
          <w:sz w:val="22"/>
          <w:szCs w:val="22"/>
        </w:rPr>
        <w:t xml:space="preserve">Члены </w:t>
      </w:r>
      <w:r w:rsidR="005E539C" w:rsidRPr="00313137">
        <w:rPr>
          <w:rFonts w:ascii="Arial" w:hAnsi="Arial" w:cs="Arial"/>
          <w:bCs/>
          <w:sz w:val="22"/>
          <w:szCs w:val="22"/>
        </w:rPr>
        <w:t>Ассоциации</w:t>
      </w:r>
      <w:r w:rsidRPr="00313137">
        <w:rPr>
          <w:rFonts w:ascii="Arial" w:hAnsi="Arial" w:cs="Arial"/>
          <w:bCs/>
          <w:sz w:val="22"/>
          <w:szCs w:val="22"/>
        </w:rPr>
        <w:t xml:space="preserve">: </w:t>
      </w:r>
      <w:r w:rsidR="008406EC" w:rsidRPr="008406EC">
        <w:rPr>
          <w:rFonts w:ascii="Arial" w:hAnsi="Arial" w:cs="Arial"/>
          <w:bCs/>
          <w:sz w:val="22"/>
          <w:szCs w:val="22"/>
        </w:rPr>
        <w:t>107</w:t>
      </w:r>
      <w:r w:rsidR="008406EC" w:rsidRPr="008406E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690C6E" w:rsidRPr="00313137">
        <w:rPr>
          <w:rFonts w:ascii="Arial" w:hAnsi="Arial" w:cs="Arial"/>
          <w:bCs/>
          <w:sz w:val="22"/>
          <w:szCs w:val="22"/>
        </w:rPr>
        <w:t>компани</w:t>
      </w:r>
      <w:r w:rsidR="008406EC">
        <w:rPr>
          <w:rFonts w:ascii="Arial" w:hAnsi="Arial" w:cs="Arial"/>
          <w:bCs/>
          <w:sz w:val="22"/>
          <w:szCs w:val="22"/>
        </w:rPr>
        <w:t>й</w:t>
      </w:r>
      <w:r w:rsidR="00742AF8">
        <w:rPr>
          <w:rFonts w:ascii="Arial" w:hAnsi="Arial" w:cs="Arial"/>
          <w:bCs/>
          <w:sz w:val="22"/>
          <w:szCs w:val="22"/>
        </w:rPr>
        <w:t xml:space="preserve"> </w:t>
      </w:r>
      <w:r w:rsidRPr="00313137">
        <w:rPr>
          <w:rFonts w:ascii="Arial" w:hAnsi="Arial" w:cs="Arial"/>
          <w:bCs/>
          <w:sz w:val="22"/>
          <w:szCs w:val="22"/>
        </w:rPr>
        <w:t>(список прилагается)</w:t>
      </w:r>
    </w:p>
    <w:p w:rsidR="00B54EB6" w:rsidRPr="00313137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bCs/>
          <w:sz w:val="22"/>
          <w:szCs w:val="22"/>
        </w:rPr>
      </w:pPr>
      <w:r w:rsidRPr="00313137">
        <w:rPr>
          <w:rFonts w:ascii="Arial" w:hAnsi="Arial" w:cs="Arial"/>
          <w:bCs/>
          <w:sz w:val="22"/>
          <w:szCs w:val="22"/>
        </w:rPr>
        <w:t xml:space="preserve">Полномочия представителей проверены.  </w:t>
      </w:r>
    </w:p>
    <w:p w:rsidR="006E2194" w:rsidRPr="00313137" w:rsidRDefault="006E2194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bCs/>
          <w:sz w:val="22"/>
          <w:szCs w:val="22"/>
        </w:rPr>
      </w:pPr>
    </w:p>
    <w:p w:rsidR="00B54EB6" w:rsidRPr="008406EC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bCs/>
          <w:sz w:val="22"/>
          <w:szCs w:val="22"/>
        </w:rPr>
      </w:pPr>
      <w:r w:rsidRPr="00313137">
        <w:rPr>
          <w:rFonts w:ascii="Arial" w:hAnsi="Arial" w:cs="Arial"/>
          <w:bCs/>
          <w:sz w:val="22"/>
          <w:szCs w:val="22"/>
        </w:rPr>
        <w:t xml:space="preserve">Кворум соблюден - </w:t>
      </w:r>
      <w:r w:rsidR="00A529F3" w:rsidRPr="008406EC">
        <w:rPr>
          <w:rFonts w:ascii="Arial" w:hAnsi="Arial" w:cs="Arial"/>
          <w:bCs/>
          <w:sz w:val="22"/>
          <w:szCs w:val="22"/>
        </w:rPr>
        <w:t>6</w:t>
      </w:r>
      <w:r w:rsidR="008406EC" w:rsidRPr="008406EC">
        <w:rPr>
          <w:rFonts w:ascii="Arial" w:hAnsi="Arial" w:cs="Arial"/>
          <w:bCs/>
          <w:sz w:val="22"/>
          <w:szCs w:val="22"/>
        </w:rPr>
        <w:t>2</w:t>
      </w:r>
      <w:r w:rsidRPr="008406EC">
        <w:rPr>
          <w:rFonts w:ascii="Arial" w:hAnsi="Arial" w:cs="Arial"/>
          <w:bCs/>
          <w:sz w:val="22"/>
          <w:szCs w:val="22"/>
        </w:rPr>
        <w:t xml:space="preserve">% (присутствовало </w:t>
      </w:r>
      <w:r w:rsidR="00CA3BA4" w:rsidRPr="008406EC">
        <w:rPr>
          <w:rFonts w:ascii="Arial" w:hAnsi="Arial" w:cs="Arial"/>
          <w:bCs/>
          <w:sz w:val="22"/>
          <w:szCs w:val="22"/>
        </w:rPr>
        <w:t>1</w:t>
      </w:r>
      <w:r w:rsidR="008406EC" w:rsidRPr="008406EC">
        <w:rPr>
          <w:rFonts w:ascii="Arial" w:hAnsi="Arial" w:cs="Arial"/>
          <w:bCs/>
          <w:sz w:val="22"/>
          <w:szCs w:val="22"/>
        </w:rPr>
        <w:t>07</w:t>
      </w:r>
      <w:r w:rsidR="00CA3BA4" w:rsidRPr="008406EC">
        <w:rPr>
          <w:rFonts w:ascii="Arial" w:hAnsi="Arial" w:cs="Arial"/>
          <w:bCs/>
          <w:sz w:val="22"/>
          <w:szCs w:val="22"/>
        </w:rPr>
        <w:t xml:space="preserve"> из</w:t>
      </w:r>
      <w:r w:rsidR="008B3406" w:rsidRPr="008406EC">
        <w:rPr>
          <w:rFonts w:ascii="Arial" w:hAnsi="Arial" w:cs="Arial"/>
          <w:bCs/>
          <w:sz w:val="22"/>
          <w:szCs w:val="22"/>
        </w:rPr>
        <w:t xml:space="preserve"> </w:t>
      </w:r>
      <w:r w:rsidR="008406EC" w:rsidRPr="008406EC">
        <w:rPr>
          <w:rFonts w:ascii="Arial" w:hAnsi="Arial" w:cs="Arial"/>
          <w:bCs/>
          <w:sz w:val="22"/>
          <w:szCs w:val="22"/>
        </w:rPr>
        <w:t>172</w:t>
      </w:r>
      <w:r w:rsidRPr="008406EC">
        <w:rPr>
          <w:rFonts w:ascii="Arial" w:hAnsi="Arial" w:cs="Arial"/>
          <w:bCs/>
          <w:sz w:val="22"/>
          <w:szCs w:val="22"/>
        </w:rPr>
        <w:t>)</w:t>
      </w:r>
    </w:p>
    <w:p w:rsidR="00B54EB6" w:rsidRPr="00313137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B54EB6" w:rsidRPr="00313137" w:rsidRDefault="00B54EB6" w:rsidP="00B54EB6">
      <w:pPr>
        <w:widowControl w:val="0"/>
        <w:tabs>
          <w:tab w:val="left" w:pos="709"/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313137">
        <w:rPr>
          <w:rFonts w:ascii="Arial" w:hAnsi="Arial" w:cs="Arial"/>
          <w:b/>
          <w:bCs/>
          <w:snapToGrid w:val="0"/>
          <w:sz w:val="22"/>
          <w:szCs w:val="22"/>
        </w:rPr>
        <w:t>Председатель собрания</w:t>
      </w:r>
      <w:r w:rsidRPr="00313137">
        <w:rPr>
          <w:rFonts w:ascii="Arial" w:hAnsi="Arial" w:cs="Arial"/>
          <w:snapToGrid w:val="0"/>
          <w:sz w:val="22"/>
          <w:szCs w:val="22"/>
        </w:rPr>
        <w:t xml:space="preserve">: </w:t>
      </w:r>
      <w:r w:rsidR="00100C69">
        <w:rPr>
          <w:rFonts w:ascii="Arial" w:hAnsi="Arial" w:cs="Arial"/>
        </w:rPr>
        <w:t>Мороков Максим Михайлович</w:t>
      </w:r>
    </w:p>
    <w:p w:rsidR="00B54EB6" w:rsidRPr="00313137" w:rsidRDefault="00B54EB6" w:rsidP="00B54EB6">
      <w:pPr>
        <w:widowControl w:val="0"/>
        <w:tabs>
          <w:tab w:val="left" w:pos="709"/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313137">
        <w:rPr>
          <w:rFonts w:ascii="Arial" w:hAnsi="Arial" w:cs="Arial"/>
          <w:b/>
          <w:bCs/>
          <w:snapToGrid w:val="0"/>
          <w:sz w:val="22"/>
          <w:szCs w:val="22"/>
        </w:rPr>
        <w:t>Секретарь собрания</w:t>
      </w:r>
      <w:r w:rsidRPr="00313137">
        <w:rPr>
          <w:rFonts w:ascii="Arial" w:hAnsi="Arial" w:cs="Arial"/>
          <w:snapToGrid w:val="0"/>
          <w:sz w:val="22"/>
          <w:szCs w:val="22"/>
        </w:rPr>
        <w:t xml:space="preserve">: </w:t>
      </w:r>
      <w:r w:rsidR="00100C69" w:rsidRPr="00313137">
        <w:rPr>
          <w:rFonts w:ascii="Arial" w:hAnsi="Arial" w:cs="Arial"/>
          <w:snapToGrid w:val="0"/>
          <w:sz w:val="22"/>
          <w:szCs w:val="22"/>
        </w:rPr>
        <w:t>Шибанова Наталья Александровна</w:t>
      </w:r>
    </w:p>
    <w:p w:rsidR="00B54EB6" w:rsidRPr="00313137" w:rsidRDefault="00B54EB6" w:rsidP="00B5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EB37CF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>Повестка дня: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1.Утверждение кандидатуры председателя и секретаря Общего собрания Ассоциации.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2.Утверждение состава счетной комиссии.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3. Утверждение повестки дня Общего собрания.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4.Утверждение Отчетов Правления о проделанной работе за 2025 год и Исполнительного директора о финансово-хозяйственной деятельности Ассоциации за 2025 год.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5.Утверждение годовой бухгалтерской отчётности за 2025 год и Аудиторского заключения независимого аудита.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6.Утверждение бюджета Ассоциации на 2026 год исходя из размера членского взноса 6 500 рублей до 01.05.2026г.; с 01.05.2026г. - 8 000 рублей в месяц на период до проведения следующего очередного Общего собрания.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7.О реформе саморегулирования в сфере строительства, принятых поправках в ГрК РФ, усиливающих ответственность СРО.</w:t>
      </w:r>
    </w:p>
    <w:p w:rsidR="00EB37CF" w:rsidRPr="00EB37CF" w:rsidRDefault="00EB37CF" w:rsidP="00EB37CF">
      <w:pPr>
        <w:jc w:val="both"/>
        <w:rPr>
          <w:rFonts w:ascii="Arial" w:hAnsi="Arial" w:cs="Arial"/>
          <w:sz w:val="22"/>
          <w:szCs w:val="22"/>
        </w:rPr>
      </w:pPr>
      <w:r w:rsidRPr="00EB37CF">
        <w:rPr>
          <w:rFonts w:ascii="Arial" w:hAnsi="Arial" w:cs="Arial"/>
          <w:sz w:val="22"/>
          <w:szCs w:val="22"/>
        </w:rPr>
        <w:t>8.О судебной работе Ассоциации «БайкалРегионПроект» и о судебной практике применения ГрК РФ, регулирующей субсидиарную ответственность СРО.</w:t>
      </w:r>
    </w:p>
    <w:p w:rsidR="00EB37CF" w:rsidRPr="00436CC7" w:rsidRDefault="00EB37CF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1514B2" w:rsidRPr="00436CC7" w:rsidRDefault="001514B2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1514B2" w:rsidRPr="00436CC7" w:rsidRDefault="001514B2" w:rsidP="001514B2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b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По вопросу 1 </w:t>
      </w:r>
      <w:r w:rsidRPr="00436CC7">
        <w:rPr>
          <w:rFonts w:ascii="Arial" w:hAnsi="Arial" w:cs="Arial"/>
          <w:b/>
          <w:sz w:val="22"/>
          <w:szCs w:val="22"/>
        </w:rPr>
        <w:t>утверждение кандидатуры председателя и секретаря Общего собрания Ассоциации:</w:t>
      </w:r>
    </w:p>
    <w:p w:rsidR="001514B2" w:rsidRPr="00436CC7" w:rsidRDefault="001514B2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>СЛУШАЛИ:</w:t>
      </w:r>
    </w:p>
    <w:p w:rsidR="001514B2" w:rsidRDefault="001514B2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436CC7">
        <w:rPr>
          <w:rFonts w:ascii="Arial" w:hAnsi="Arial" w:cs="Arial"/>
          <w:snapToGrid w:val="0"/>
          <w:sz w:val="22"/>
          <w:szCs w:val="22"/>
        </w:rPr>
        <w:t xml:space="preserve">Исполнительного директора </w:t>
      </w:r>
      <w:r w:rsidR="000B6040">
        <w:rPr>
          <w:rFonts w:ascii="Arial" w:hAnsi="Arial" w:cs="Arial"/>
          <w:snapToGrid w:val="0"/>
          <w:sz w:val="22"/>
          <w:szCs w:val="22"/>
        </w:rPr>
        <w:t xml:space="preserve">Ассоциации </w:t>
      </w:r>
      <w:r w:rsidRPr="00436CC7">
        <w:rPr>
          <w:rFonts w:ascii="Arial" w:hAnsi="Arial" w:cs="Arial"/>
          <w:snapToGrid w:val="0"/>
          <w:sz w:val="22"/>
          <w:szCs w:val="22"/>
        </w:rPr>
        <w:t>Н.А. Шибанову, предложившую председателем собрания</w:t>
      </w:r>
      <w:r w:rsidR="00EB37CF">
        <w:rPr>
          <w:rFonts w:ascii="Arial" w:hAnsi="Arial" w:cs="Arial"/>
          <w:snapToGrid w:val="0"/>
          <w:sz w:val="22"/>
          <w:szCs w:val="22"/>
        </w:rPr>
        <w:t xml:space="preserve"> </w:t>
      </w:r>
      <w:r w:rsidR="00EB37CF">
        <w:rPr>
          <w:rFonts w:ascii="Arial" w:hAnsi="Arial" w:cs="Arial"/>
        </w:rPr>
        <w:t>Морокова Максима Михайловича</w:t>
      </w:r>
      <w:r w:rsidRPr="00436CC7">
        <w:rPr>
          <w:rFonts w:ascii="Arial" w:hAnsi="Arial" w:cs="Arial"/>
          <w:snapToGrid w:val="0"/>
          <w:sz w:val="22"/>
          <w:szCs w:val="22"/>
        </w:rPr>
        <w:t xml:space="preserve">, секретарем собрания </w:t>
      </w:r>
      <w:r w:rsidR="00EB37CF" w:rsidRPr="00436CC7">
        <w:rPr>
          <w:rFonts w:ascii="Arial" w:hAnsi="Arial" w:cs="Arial"/>
          <w:snapToGrid w:val="0"/>
          <w:sz w:val="22"/>
          <w:szCs w:val="22"/>
        </w:rPr>
        <w:t>Шибанову Наталью Александровну</w:t>
      </w:r>
      <w:r w:rsidRPr="00436CC7">
        <w:rPr>
          <w:rFonts w:ascii="Arial" w:hAnsi="Arial" w:cs="Arial"/>
          <w:snapToGrid w:val="0"/>
          <w:sz w:val="22"/>
          <w:szCs w:val="22"/>
        </w:rPr>
        <w:t>.</w:t>
      </w:r>
    </w:p>
    <w:p w:rsidR="00100C69" w:rsidRPr="00436CC7" w:rsidRDefault="00100C69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Голосовали: </w:t>
      </w:r>
      <w:r w:rsidRPr="00742AF8">
        <w:rPr>
          <w:rFonts w:ascii="Arial" w:hAnsi="Arial" w:cs="Arial"/>
          <w:snapToGrid w:val="0"/>
          <w:sz w:val="22"/>
          <w:szCs w:val="22"/>
        </w:rPr>
        <w:t xml:space="preserve">за - </w:t>
      </w:r>
      <w:r w:rsidR="008406EC">
        <w:rPr>
          <w:rFonts w:ascii="Arial" w:hAnsi="Arial" w:cs="Arial"/>
          <w:snapToGrid w:val="0"/>
          <w:sz w:val="22"/>
          <w:szCs w:val="22"/>
        </w:rPr>
        <w:t>107</w:t>
      </w:r>
      <w:r w:rsidRPr="00742AF8">
        <w:rPr>
          <w:rFonts w:ascii="Arial" w:hAnsi="Arial" w:cs="Arial"/>
          <w:snapToGrid w:val="0"/>
          <w:sz w:val="22"/>
          <w:szCs w:val="22"/>
        </w:rPr>
        <w:t>, против – 0.</w:t>
      </w:r>
    </w:p>
    <w:p w:rsidR="001514B2" w:rsidRPr="00436CC7" w:rsidRDefault="001514B2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>РЕШИЛИ:</w:t>
      </w:r>
    </w:p>
    <w:p w:rsidR="00A71518" w:rsidRPr="00436CC7" w:rsidRDefault="00A71518" w:rsidP="00A71518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436CC7">
        <w:rPr>
          <w:rFonts w:ascii="Arial" w:hAnsi="Arial" w:cs="Arial"/>
          <w:sz w:val="22"/>
          <w:szCs w:val="22"/>
          <w:lang w:eastAsia="ar-SA"/>
        </w:rPr>
        <w:t xml:space="preserve">Утвердить кандидатуру </w:t>
      </w:r>
      <w:r w:rsidR="00EB37CF">
        <w:rPr>
          <w:rFonts w:ascii="Arial" w:hAnsi="Arial" w:cs="Arial"/>
        </w:rPr>
        <w:t>Морокова Максима Михайловича</w:t>
      </w:r>
      <w:r w:rsidR="00EB37CF" w:rsidRPr="00436CC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436CC7">
        <w:rPr>
          <w:rFonts w:ascii="Arial" w:hAnsi="Arial" w:cs="Arial"/>
          <w:sz w:val="22"/>
          <w:szCs w:val="22"/>
          <w:lang w:eastAsia="ar-SA"/>
        </w:rPr>
        <w:t xml:space="preserve">в качестве председателя Общего собрания. Утвердить кандидатуру </w:t>
      </w:r>
      <w:r w:rsidR="00EB37CF" w:rsidRPr="00436CC7">
        <w:rPr>
          <w:rFonts w:ascii="Arial" w:hAnsi="Arial" w:cs="Arial"/>
          <w:snapToGrid w:val="0"/>
          <w:sz w:val="22"/>
          <w:szCs w:val="22"/>
        </w:rPr>
        <w:t>Шибанов</w:t>
      </w:r>
      <w:r w:rsidR="00EB37CF">
        <w:rPr>
          <w:rFonts w:ascii="Arial" w:hAnsi="Arial" w:cs="Arial"/>
          <w:snapToGrid w:val="0"/>
          <w:sz w:val="22"/>
          <w:szCs w:val="22"/>
        </w:rPr>
        <w:t>ой</w:t>
      </w:r>
      <w:r w:rsidR="00EB37CF" w:rsidRPr="00436CC7">
        <w:rPr>
          <w:rFonts w:ascii="Arial" w:hAnsi="Arial" w:cs="Arial"/>
          <w:snapToGrid w:val="0"/>
          <w:sz w:val="22"/>
          <w:szCs w:val="22"/>
        </w:rPr>
        <w:t xml:space="preserve"> Наталь</w:t>
      </w:r>
      <w:r w:rsidR="00EB37CF">
        <w:rPr>
          <w:rFonts w:ascii="Arial" w:hAnsi="Arial" w:cs="Arial"/>
          <w:snapToGrid w:val="0"/>
          <w:sz w:val="22"/>
          <w:szCs w:val="22"/>
        </w:rPr>
        <w:t>и</w:t>
      </w:r>
      <w:r w:rsidR="00EB37CF" w:rsidRPr="00436CC7">
        <w:rPr>
          <w:rFonts w:ascii="Arial" w:hAnsi="Arial" w:cs="Arial"/>
          <w:snapToGrid w:val="0"/>
          <w:sz w:val="22"/>
          <w:szCs w:val="22"/>
        </w:rPr>
        <w:t xml:space="preserve"> Александровн</w:t>
      </w:r>
      <w:r w:rsidR="00EB37CF">
        <w:rPr>
          <w:rFonts w:ascii="Arial" w:hAnsi="Arial" w:cs="Arial"/>
          <w:snapToGrid w:val="0"/>
          <w:sz w:val="22"/>
          <w:szCs w:val="22"/>
        </w:rPr>
        <w:t xml:space="preserve">ы в </w:t>
      </w:r>
      <w:r w:rsidRPr="00436CC7">
        <w:rPr>
          <w:rFonts w:ascii="Arial" w:hAnsi="Arial" w:cs="Arial"/>
          <w:sz w:val="22"/>
          <w:szCs w:val="22"/>
          <w:lang w:eastAsia="ar-SA"/>
        </w:rPr>
        <w:t>качестве секретаря Общего собрания.</w:t>
      </w:r>
    </w:p>
    <w:p w:rsidR="00A71518" w:rsidRPr="00436CC7" w:rsidRDefault="00A71518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436CC7" w:rsidRPr="00436CC7" w:rsidRDefault="00436CC7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1514B2" w:rsidRPr="00436CC7" w:rsidRDefault="001514B2" w:rsidP="001514B2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b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По вопросу 2 </w:t>
      </w:r>
      <w:r w:rsidRPr="00436CC7">
        <w:rPr>
          <w:rFonts w:ascii="Arial" w:hAnsi="Arial" w:cs="Arial"/>
          <w:b/>
          <w:sz w:val="22"/>
          <w:szCs w:val="22"/>
        </w:rPr>
        <w:t>утверждение состава счетной комиссии:</w:t>
      </w:r>
    </w:p>
    <w:p w:rsidR="001514B2" w:rsidRPr="00742AF8" w:rsidRDefault="001514B2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Голосовали: </w:t>
      </w:r>
      <w:r w:rsidRPr="00436CC7">
        <w:rPr>
          <w:rFonts w:ascii="Arial" w:hAnsi="Arial" w:cs="Arial"/>
          <w:snapToGrid w:val="0"/>
          <w:sz w:val="22"/>
          <w:szCs w:val="22"/>
        </w:rPr>
        <w:t>за -</w:t>
      </w:r>
      <w:r w:rsidR="005E2957">
        <w:rPr>
          <w:rFonts w:ascii="Arial" w:hAnsi="Arial" w:cs="Arial"/>
          <w:snapToGrid w:val="0"/>
          <w:sz w:val="22"/>
          <w:szCs w:val="22"/>
        </w:rPr>
        <w:t>107</w:t>
      </w:r>
      <w:r w:rsidRPr="00742AF8">
        <w:rPr>
          <w:rFonts w:ascii="Arial" w:hAnsi="Arial" w:cs="Arial"/>
          <w:snapToGrid w:val="0"/>
          <w:sz w:val="22"/>
          <w:szCs w:val="22"/>
        </w:rPr>
        <w:t>, против – 0.</w:t>
      </w:r>
    </w:p>
    <w:p w:rsidR="001514B2" w:rsidRPr="00742AF8" w:rsidRDefault="001514B2" w:rsidP="001514B2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742AF8">
        <w:rPr>
          <w:rFonts w:ascii="Arial" w:hAnsi="Arial" w:cs="Arial"/>
          <w:b/>
          <w:snapToGrid w:val="0"/>
          <w:sz w:val="22"/>
          <w:szCs w:val="22"/>
        </w:rPr>
        <w:t>РЕШИЛИ:</w:t>
      </w:r>
    </w:p>
    <w:p w:rsidR="001514B2" w:rsidRPr="00436CC7" w:rsidRDefault="001514B2" w:rsidP="001514B2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436CC7">
        <w:rPr>
          <w:rFonts w:ascii="Arial" w:hAnsi="Arial" w:cs="Arial"/>
          <w:sz w:val="22"/>
          <w:szCs w:val="22"/>
        </w:rPr>
        <w:t xml:space="preserve">Утвердить </w:t>
      </w:r>
      <w:r w:rsidR="00A71518" w:rsidRPr="00436CC7">
        <w:rPr>
          <w:rFonts w:ascii="Arial" w:hAnsi="Arial" w:cs="Arial"/>
          <w:sz w:val="22"/>
          <w:szCs w:val="22"/>
        </w:rPr>
        <w:t>кандидатуры</w:t>
      </w:r>
      <w:r w:rsidRPr="00436CC7">
        <w:rPr>
          <w:rFonts w:ascii="Arial" w:hAnsi="Arial" w:cs="Arial"/>
          <w:sz w:val="22"/>
          <w:szCs w:val="22"/>
        </w:rPr>
        <w:t>:</w:t>
      </w:r>
    </w:p>
    <w:p w:rsidR="00A71518" w:rsidRPr="00436CC7" w:rsidRDefault="00A71518" w:rsidP="00A71518">
      <w:pPr>
        <w:widowControl w:val="0"/>
        <w:numPr>
          <w:ilvl w:val="0"/>
          <w:numId w:val="27"/>
        </w:numPr>
        <w:tabs>
          <w:tab w:val="left" w:pos="0"/>
        </w:tabs>
        <w:ind w:left="0" w:firstLine="426"/>
        <w:jc w:val="both"/>
        <w:rPr>
          <w:rFonts w:ascii="Arial" w:hAnsi="Arial" w:cs="Arial"/>
          <w:i/>
          <w:snapToGrid w:val="0"/>
          <w:sz w:val="22"/>
          <w:szCs w:val="22"/>
        </w:rPr>
      </w:pPr>
      <w:r w:rsidRPr="00436CC7">
        <w:rPr>
          <w:rFonts w:ascii="Arial" w:hAnsi="Arial" w:cs="Arial"/>
          <w:snapToGrid w:val="0"/>
          <w:sz w:val="22"/>
          <w:szCs w:val="22"/>
        </w:rPr>
        <w:t>Геращенко Олеся Григорьевна</w:t>
      </w:r>
      <w:r w:rsidR="004521DA">
        <w:rPr>
          <w:rFonts w:ascii="Arial" w:hAnsi="Arial" w:cs="Arial"/>
          <w:snapToGrid w:val="0"/>
          <w:sz w:val="22"/>
          <w:szCs w:val="22"/>
        </w:rPr>
        <w:t xml:space="preserve"> </w:t>
      </w:r>
      <w:r w:rsidR="007B7371">
        <w:rPr>
          <w:rFonts w:ascii="Arial" w:hAnsi="Arial" w:cs="Arial"/>
          <w:snapToGrid w:val="0"/>
          <w:sz w:val="22"/>
          <w:szCs w:val="22"/>
        </w:rPr>
        <w:t xml:space="preserve">- </w:t>
      </w:r>
      <w:r w:rsidR="004521DA">
        <w:rPr>
          <w:rFonts w:ascii="Arial" w:hAnsi="Arial" w:cs="Arial"/>
        </w:rPr>
        <w:t>председатель комиссии</w:t>
      </w:r>
      <w:r w:rsidR="004521DA">
        <w:rPr>
          <w:rFonts w:ascii="Arial" w:hAnsi="Arial" w:cs="Arial"/>
          <w:snapToGrid w:val="0"/>
          <w:sz w:val="22"/>
          <w:szCs w:val="22"/>
        </w:rPr>
        <w:t xml:space="preserve">, </w:t>
      </w:r>
      <w:r w:rsidRPr="00436CC7">
        <w:rPr>
          <w:rFonts w:ascii="Arial" w:hAnsi="Arial" w:cs="Arial"/>
          <w:snapToGrid w:val="0"/>
          <w:sz w:val="22"/>
          <w:szCs w:val="22"/>
        </w:rPr>
        <w:t>главный специалист по контролю и выдаче разрешительной документации Ассоциации «БайкалРегионПроект»;</w:t>
      </w:r>
    </w:p>
    <w:p w:rsidR="00A71518" w:rsidRPr="004521DA" w:rsidRDefault="005E2957" w:rsidP="00A71518">
      <w:pPr>
        <w:widowControl w:val="0"/>
        <w:numPr>
          <w:ilvl w:val="0"/>
          <w:numId w:val="27"/>
        </w:numPr>
        <w:tabs>
          <w:tab w:val="left" w:pos="0"/>
        </w:tabs>
        <w:ind w:left="0" w:firstLine="426"/>
        <w:jc w:val="both"/>
        <w:rPr>
          <w:rFonts w:ascii="Arial" w:hAnsi="Arial" w:cs="Arial"/>
          <w:i/>
          <w:snapToGrid w:val="0"/>
          <w:sz w:val="22"/>
          <w:szCs w:val="22"/>
        </w:rPr>
      </w:pPr>
      <w:r>
        <w:rPr>
          <w:rFonts w:ascii="Arial" w:hAnsi="Arial" w:cs="Arial"/>
        </w:rPr>
        <w:t xml:space="preserve">Нецветаева Виктория Петровна </w:t>
      </w:r>
      <w:r w:rsidR="004521DA">
        <w:rPr>
          <w:rFonts w:ascii="Arial" w:hAnsi="Arial" w:cs="Arial"/>
          <w:snapToGrid w:val="0"/>
          <w:sz w:val="22"/>
          <w:szCs w:val="22"/>
        </w:rPr>
        <w:t xml:space="preserve">- </w:t>
      </w:r>
      <w:r w:rsidR="004521DA">
        <w:rPr>
          <w:rStyle w:val="af0"/>
          <w:rFonts w:ascii="Arial" w:hAnsi="Arial" w:cs="Arial"/>
          <w:b w:val="0"/>
          <w:bCs w:val="0"/>
        </w:rPr>
        <w:t>г</w:t>
      </w:r>
      <w:r w:rsidR="004521DA" w:rsidRPr="004521DA">
        <w:rPr>
          <w:rStyle w:val="af0"/>
          <w:rFonts w:ascii="Arial" w:hAnsi="Arial" w:cs="Arial"/>
          <w:b w:val="0"/>
          <w:bCs w:val="0"/>
        </w:rPr>
        <w:t xml:space="preserve">лавный </w:t>
      </w:r>
      <w:r>
        <w:rPr>
          <w:rStyle w:val="af0"/>
          <w:rFonts w:ascii="Arial" w:hAnsi="Arial" w:cs="Arial"/>
          <w:b w:val="0"/>
          <w:bCs w:val="0"/>
        </w:rPr>
        <w:t>специалист по ведению реестра и документооборота</w:t>
      </w:r>
      <w:r w:rsidR="004521DA" w:rsidRPr="004521DA">
        <w:rPr>
          <w:rStyle w:val="af0"/>
          <w:rFonts w:ascii="Arial" w:hAnsi="Arial" w:cs="Arial"/>
        </w:rPr>
        <w:t xml:space="preserve"> </w:t>
      </w:r>
      <w:r w:rsidR="004521DA" w:rsidRPr="004521DA">
        <w:rPr>
          <w:rFonts w:ascii="Arial" w:hAnsi="Arial" w:cs="Arial"/>
          <w:snapToGrid w:val="0"/>
          <w:sz w:val="22"/>
          <w:szCs w:val="22"/>
        </w:rPr>
        <w:t>Ассоциации «БайкалРегионПроект»;</w:t>
      </w:r>
    </w:p>
    <w:p w:rsidR="004521DA" w:rsidRPr="004521DA" w:rsidRDefault="004521DA" w:rsidP="00A71518">
      <w:pPr>
        <w:widowControl w:val="0"/>
        <w:numPr>
          <w:ilvl w:val="0"/>
          <w:numId w:val="27"/>
        </w:numPr>
        <w:tabs>
          <w:tab w:val="left" w:pos="0"/>
        </w:tabs>
        <w:ind w:left="0" w:firstLine="426"/>
        <w:jc w:val="both"/>
        <w:rPr>
          <w:rFonts w:ascii="Arial" w:hAnsi="Arial" w:cs="Arial"/>
          <w:i/>
          <w:snapToGrid w:val="0"/>
          <w:sz w:val="22"/>
          <w:szCs w:val="22"/>
        </w:rPr>
      </w:pPr>
      <w:r>
        <w:rPr>
          <w:rFonts w:ascii="Arial" w:hAnsi="Arial" w:cs="Arial"/>
        </w:rPr>
        <w:t>Абрамов Игорь Анатольевич - технически</w:t>
      </w:r>
      <w:r w:rsidR="00E65D9C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директор </w:t>
      </w:r>
      <w:r w:rsidRPr="004521DA">
        <w:rPr>
          <w:rFonts w:ascii="Arial" w:hAnsi="Arial" w:cs="Arial"/>
          <w:snapToGrid w:val="0"/>
          <w:sz w:val="22"/>
          <w:szCs w:val="22"/>
        </w:rPr>
        <w:t>Ассоциации «БайкалРегионПроект»</w:t>
      </w:r>
      <w:r w:rsidR="00072B06">
        <w:rPr>
          <w:rFonts w:ascii="Arial" w:hAnsi="Arial" w:cs="Arial"/>
          <w:snapToGrid w:val="0"/>
          <w:sz w:val="22"/>
          <w:szCs w:val="22"/>
        </w:rPr>
        <w:t>.</w:t>
      </w:r>
    </w:p>
    <w:p w:rsidR="001514B2" w:rsidRPr="004521DA" w:rsidRDefault="001514B2" w:rsidP="00B54EB6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1514B2" w:rsidRPr="00436CC7" w:rsidRDefault="001514B2" w:rsidP="00B54EB6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B54EB6" w:rsidRPr="00436CC7" w:rsidRDefault="00B54EB6" w:rsidP="00B54EB6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b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lastRenderedPageBreak/>
        <w:t>По вопросу</w:t>
      </w:r>
      <w:r w:rsidR="008E03C3" w:rsidRPr="00436CC7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A71518" w:rsidRPr="00436CC7">
        <w:rPr>
          <w:rFonts w:ascii="Arial" w:hAnsi="Arial" w:cs="Arial"/>
          <w:b/>
          <w:snapToGrid w:val="0"/>
          <w:sz w:val="22"/>
          <w:szCs w:val="22"/>
        </w:rPr>
        <w:t>3</w:t>
      </w: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A71518" w:rsidRPr="00436CC7">
        <w:rPr>
          <w:rFonts w:ascii="Arial" w:hAnsi="Arial" w:cs="Arial"/>
          <w:b/>
          <w:iCs/>
          <w:sz w:val="22"/>
          <w:szCs w:val="22"/>
        </w:rPr>
        <w:t>утверждение повестки дня Общего собрания.</w:t>
      </w:r>
    </w:p>
    <w:p w:rsidR="00B54EB6" w:rsidRPr="00436CC7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Голосовали: </w:t>
      </w:r>
      <w:r w:rsidR="00690C6E" w:rsidRPr="00436CC7">
        <w:rPr>
          <w:rFonts w:ascii="Arial" w:hAnsi="Arial" w:cs="Arial"/>
          <w:snapToGrid w:val="0"/>
          <w:sz w:val="22"/>
          <w:szCs w:val="22"/>
        </w:rPr>
        <w:t>за -</w:t>
      </w:r>
      <w:r w:rsidR="006A0DD5">
        <w:rPr>
          <w:rFonts w:ascii="Arial" w:hAnsi="Arial" w:cs="Arial"/>
          <w:snapToGrid w:val="0"/>
          <w:sz w:val="22"/>
          <w:szCs w:val="22"/>
        </w:rPr>
        <w:t>107</w:t>
      </w:r>
      <w:r w:rsidR="00AA6B7D" w:rsidRPr="00742AF8">
        <w:rPr>
          <w:rFonts w:ascii="Arial" w:hAnsi="Arial" w:cs="Arial"/>
          <w:snapToGrid w:val="0"/>
          <w:sz w:val="22"/>
          <w:szCs w:val="22"/>
        </w:rPr>
        <w:t>,</w:t>
      </w:r>
      <w:r w:rsidR="00AA6B7D" w:rsidRPr="00436CC7">
        <w:rPr>
          <w:rFonts w:ascii="Arial" w:hAnsi="Arial" w:cs="Arial"/>
          <w:snapToGrid w:val="0"/>
          <w:sz w:val="22"/>
          <w:szCs w:val="22"/>
        </w:rPr>
        <w:t xml:space="preserve"> против – 0.</w:t>
      </w:r>
    </w:p>
    <w:p w:rsidR="00B54EB6" w:rsidRPr="00436CC7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>РЕШИЛИ:</w:t>
      </w:r>
    </w:p>
    <w:p w:rsidR="00297091" w:rsidRPr="00436CC7" w:rsidRDefault="00B54EB6" w:rsidP="00A71518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  <w:r w:rsidRPr="00436CC7">
        <w:rPr>
          <w:rFonts w:ascii="Arial" w:hAnsi="Arial" w:cs="Arial"/>
          <w:sz w:val="22"/>
          <w:szCs w:val="22"/>
        </w:rPr>
        <w:t>Утвердить повестку дня Общего собрания Ассоциации.</w:t>
      </w:r>
    </w:p>
    <w:p w:rsidR="00B54EB6" w:rsidRPr="00436CC7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A71518" w:rsidRPr="00436CC7" w:rsidRDefault="00A71518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3526B8" w:rsidRPr="00436CC7" w:rsidRDefault="00B54EB6" w:rsidP="00A71518">
      <w:pPr>
        <w:jc w:val="both"/>
        <w:rPr>
          <w:rFonts w:ascii="Arial" w:hAnsi="Arial" w:cs="Arial"/>
          <w:iCs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По вопросу </w:t>
      </w:r>
      <w:r w:rsidR="00297091" w:rsidRPr="00436CC7">
        <w:rPr>
          <w:rFonts w:ascii="Arial" w:hAnsi="Arial" w:cs="Arial"/>
          <w:b/>
          <w:snapToGrid w:val="0"/>
          <w:sz w:val="22"/>
          <w:szCs w:val="22"/>
        </w:rPr>
        <w:t>4</w:t>
      </w:r>
      <w:r w:rsidR="00780D45" w:rsidRPr="00436CC7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072B06" w:rsidRPr="00072B06">
        <w:rPr>
          <w:rFonts w:ascii="Arial" w:hAnsi="Arial" w:cs="Arial"/>
          <w:b/>
          <w:bCs/>
          <w:sz w:val="22"/>
          <w:szCs w:val="22"/>
        </w:rPr>
        <w:t>утверждение Отчетов Правления о проделанной работе за 2025 год и Исполнительного директора о финансово-хозяйственной деятельности Ассоциации за 2025 год.</w:t>
      </w:r>
    </w:p>
    <w:p w:rsidR="003526B8" w:rsidRPr="00742AF8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 xml:space="preserve">Голосовали: </w:t>
      </w:r>
      <w:r w:rsidR="00690C6E" w:rsidRPr="00742AF8">
        <w:rPr>
          <w:rFonts w:ascii="Arial" w:hAnsi="Arial" w:cs="Arial"/>
          <w:snapToGrid w:val="0"/>
          <w:sz w:val="22"/>
          <w:szCs w:val="22"/>
        </w:rPr>
        <w:t>за -</w:t>
      </w:r>
      <w:r w:rsidR="006A0DD5">
        <w:rPr>
          <w:rFonts w:ascii="Arial" w:hAnsi="Arial" w:cs="Arial"/>
          <w:snapToGrid w:val="0"/>
          <w:sz w:val="22"/>
          <w:szCs w:val="22"/>
        </w:rPr>
        <w:t>107</w:t>
      </w:r>
      <w:r w:rsidR="002966B6" w:rsidRPr="00742AF8">
        <w:rPr>
          <w:rFonts w:ascii="Arial" w:hAnsi="Arial" w:cs="Arial"/>
          <w:snapToGrid w:val="0"/>
          <w:sz w:val="22"/>
          <w:szCs w:val="22"/>
        </w:rPr>
        <w:t>, против – 0.</w:t>
      </w:r>
    </w:p>
    <w:p w:rsidR="00B54EB6" w:rsidRPr="00742AF8" w:rsidRDefault="00B54EB6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742AF8">
        <w:rPr>
          <w:rFonts w:ascii="Arial" w:hAnsi="Arial" w:cs="Arial"/>
          <w:b/>
          <w:snapToGrid w:val="0"/>
          <w:sz w:val="22"/>
          <w:szCs w:val="22"/>
        </w:rPr>
        <w:t xml:space="preserve">РЕШИЛИ: </w:t>
      </w:r>
    </w:p>
    <w:p w:rsidR="00B54EB6" w:rsidRPr="00436CC7" w:rsidRDefault="00A71518" w:rsidP="00433966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rPr>
          <w:rFonts w:ascii="Arial" w:hAnsi="Arial" w:cs="Arial"/>
          <w:sz w:val="22"/>
          <w:szCs w:val="22"/>
        </w:rPr>
      </w:pPr>
      <w:r w:rsidRPr="00436CC7">
        <w:rPr>
          <w:rFonts w:ascii="Arial" w:hAnsi="Arial" w:cs="Arial"/>
          <w:sz w:val="22"/>
          <w:szCs w:val="22"/>
          <w:lang w:eastAsia="ar-SA"/>
        </w:rPr>
        <w:t>Утвердить отчеты Правления о проделанной работе за 202</w:t>
      </w:r>
      <w:r w:rsidR="00072B06">
        <w:rPr>
          <w:rFonts w:ascii="Arial" w:hAnsi="Arial" w:cs="Arial"/>
          <w:sz w:val="22"/>
          <w:szCs w:val="22"/>
          <w:lang w:eastAsia="ar-SA"/>
        </w:rPr>
        <w:t>5</w:t>
      </w:r>
      <w:r w:rsidRPr="00436CC7">
        <w:rPr>
          <w:rFonts w:ascii="Arial" w:hAnsi="Arial" w:cs="Arial"/>
          <w:sz w:val="22"/>
          <w:szCs w:val="22"/>
          <w:lang w:eastAsia="ar-SA"/>
        </w:rPr>
        <w:t xml:space="preserve"> год   и   </w:t>
      </w:r>
      <w:r w:rsidR="00072B06">
        <w:rPr>
          <w:rFonts w:ascii="Arial" w:hAnsi="Arial" w:cs="Arial"/>
          <w:sz w:val="22"/>
          <w:szCs w:val="22"/>
          <w:lang w:eastAsia="ar-SA"/>
        </w:rPr>
        <w:t>И</w:t>
      </w:r>
      <w:r w:rsidRPr="00436CC7">
        <w:rPr>
          <w:rFonts w:ascii="Arial" w:hAnsi="Arial" w:cs="Arial"/>
          <w:sz w:val="22"/>
          <w:szCs w:val="22"/>
          <w:lang w:eastAsia="ar-SA"/>
        </w:rPr>
        <w:t>сполнительного директора   о финансово-хозяйственной деятельности Ассоциации</w:t>
      </w:r>
      <w:r w:rsidR="0043396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436CC7">
        <w:rPr>
          <w:rFonts w:ascii="Arial" w:hAnsi="Arial" w:cs="Arial"/>
          <w:sz w:val="22"/>
          <w:szCs w:val="22"/>
          <w:lang w:eastAsia="ar-SA"/>
        </w:rPr>
        <w:t>«БайкалРегионПроект»</w:t>
      </w:r>
      <w:r w:rsidR="00433966">
        <w:rPr>
          <w:rFonts w:ascii="Arial" w:hAnsi="Arial" w:cs="Arial"/>
          <w:sz w:val="22"/>
          <w:szCs w:val="22"/>
        </w:rPr>
        <w:t xml:space="preserve"> </w:t>
      </w:r>
      <w:r w:rsidRPr="00436CC7">
        <w:rPr>
          <w:rFonts w:ascii="Arial" w:hAnsi="Arial" w:cs="Arial"/>
          <w:sz w:val="22"/>
          <w:szCs w:val="22"/>
        </w:rPr>
        <w:t>за</w:t>
      </w:r>
      <w:r w:rsidR="00433966">
        <w:rPr>
          <w:rFonts w:ascii="Arial" w:hAnsi="Arial" w:cs="Arial"/>
          <w:sz w:val="22"/>
          <w:szCs w:val="22"/>
        </w:rPr>
        <w:t xml:space="preserve"> </w:t>
      </w:r>
      <w:r w:rsidRPr="00436CC7">
        <w:rPr>
          <w:rFonts w:ascii="Arial" w:hAnsi="Arial" w:cs="Arial"/>
          <w:sz w:val="22"/>
          <w:szCs w:val="22"/>
          <w:lang w:eastAsia="ar-SA"/>
        </w:rPr>
        <w:t>202</w:t>
      </w:r>
      <w:r w:rsidR="00072B06">
        <w:rPr>
          <w:rFonts w:ascii="Arial" w:hAnsi="Arial" w:cs="Arial"/>
          <w:sz w:val="22"/>
          <w:szCs w:val="22"/>
          <w:lang w:eastAsia="ar-SA"/>
        </w:rPr>
        <w:t>5</w:t>
      </w:r>
      <w:r w:rsidR="0043396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436CC7">
        <w:rPr>
          <w:rFonts w:ascii="Arial" w:hAnsi="Arial" w:cs="Arial"/>
          <w:sz w:val="22"/>
          <w:szCs w:val="22"/>
          <w:lang w:eastAsia="ar-SA"/>
        </w:rPr>
        <w:t>год.</w:t>
      </w:r>
      <w:r w:rsidRPr="00436CC7">
        <w:rPr>
          <w:rFonts w:ascii="Arial" w:hAnsi="Arial" w:cs="Arial"/>
          <w:sz w:val="22"/>
          <w:szCs w:val="22"/>
          <w:lang w:eastAsia="ar-SA"/>
        </w:rPr>
        <w:br/>
      </w:r>
    </w:p>
    <w:p w:rsidR="00D6294D" w:rsidRPr="00436CC7" w:rsidRDefault="00D6294D" w:rsidP="00B54EB6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sz w:val="22"/>
          <w:szCs w:val="22"/>
        </w:rPr>
      </w:pPr>
    </w:p>
    <w:p w:rsidR="00D6294D" w:rsidRPr="00436CC7" w:rsidRDefault="00D6294D" w:rsidP="00D6294D">
      <w:pPr>
        <w:jc w:val="both"/>
        <w:rPr>
          <w:rFonts w:ascii="Arial" w:hAnsi="Arial" w:cs="Arial"/>
          <w:iCs/>
          <w:sz w:val="22"/>
          <w:szCs w:val="22"/>
        </w:rPr>
      </w:pPr>
      <w:r w:rsidRPr="00436CC7">
        <w:rPr>
          <w:rFonts w:ascii="Arial" w:hAnsi="Arial" w:cs="Arial"/>
          <w:b/>
          <w:sz w:val="22"/>
          <w:szCs w:val="22"/>
        </w:rPr>
        <w:t xml:space="preserve">По вопросу 5 </w:t>
      </w:r>
      <w:r w:rsidR="00311CCC">
        <w:rPr>
          <w:rFonts w:ascii="Arial" w:hAnsi="Arial" w:cs="Arial"/>
          <w:b/>
          <w:bCs/>
          <w:sz w:val="22"/>
          <w:szCs w:val="22"/>
        </w:rPr>
        <w:t>у</w:t>
      </w:r>
      <w:r w:rsidR="00311CCC" w:rsidRPr="00311CCC">
        <w:rPr>
          <w:rFonts w:ascii="Arial" w:hAnsi="Arial" w:cs="Arial"/>
          <w:b/>
          <w:bCs/>
          <w:sz w:val="22"/>
          <w:szCs w:val="22"/>
        </w:rPr>
        <w:t>тверждение годовой бухгалтерской отчётности за 2025 год и Аудиторского заключения независимого аудита.</w:t>
      </w:r>
    </w:p>
    <w:p w:rsidR="00D6294D" w:rsidRPr="00436CC7" w:rsidRDefault="00D6294D" w:rsidP="00D6294D">
      <w:pPr>
        <w:jc w:val="both"/>
        <w:rPr>
          <w:rFonts w:ascii="Arial" w:hAnsi="Arial" w:cs="Arial"/>
          <w:sz w:val="22"/>
          <w:szCs w:val="22"/>
        </w:rPr>
      </w:pPr>
      <w:r w:rsidRPr="00436CC7">
        <w:rPr>
          <w:rFonts w:ascii="Arial" w:hAnsi="Arial" w:cs="Arial"/>
          <w:b/>
          <w:sz w:val="22"/>
          <w:szCs w:val="22"/>
        </w:rPr>
        <w:t xml:space="preserve">Голосовали: </w:t>
      </w:r>
      <w:r w:rsidRPr="00436CC7">
        <w:rPr>
          <w:rFonts w:ascii="Arial" w:hAnsi="Arial" w:cs="Arial"/>
          <w:sz w:val="22"/>
          <w:szCs w:val="22"/>
        </w:rPr>
        <w:t>за -</w:t>
      </w:r>
      <w:r w:rsidR="006A0DD5">
        <w:rPr>
          <w:rFonts w:ascii="Arial" w:hAnsi="Arial" w:cs="Arial"/>
          <w:sz w:val="22"/>
          <w:szCs w:val="22"/>
        </w:rPr>
        <w:t>107</w:t>
      </w:r>
      <w:r w:rsidRPr="00436CC7">
        <w:rPr>
          <w:rFonts w:ascii="Arial" w:hAnsi="Arial" w:cs="Arial"/>
          <w:sz w:val="22"/>
          <w:szCs w:val="22"/>
        </w:rPr>
        <w:t>, против – 0.</w:t>
      </w:r>
    </w:p>
    <w:p w:rsidR="00D6294D" w:rsidRPr="00436CC7" w:rsidRDefault="00D6294D" w:rsidP="00D6294D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z w:val="22"/>
          <w:szCs w:val="22"/>
        </w:rPr>
      </w:pPr>
      <w:r w:rsidRPr="00436CC7">
        <w:rPr>
          <w:rFonts w:ascii="Arial" w:hAnsi="Arial" w:cs="Arial"/>
          <w:b/>
          <w:sz w:val="22"/>
          <w:szCs w:val="22"/>
        </w:rPr>
        <w:t xml:space="preserve">РЕШИЛИ: </w:t>
      </w:r>
    </w:p>
    <w:p w:rsidR="00D6294D" w:rsidRPr="00436CC7" w:rsidRDefault="00C45A22" w:rsidP="00D6294D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  <w:lang w:eastAsia="ar-SA"/>
        </w:rPr>
      </w:pPr>
      <w:r w:rsidRPr="00436CC7">
        <w:rPr>
          <w:rFonts w:ascii="Arial" w:hAnsi="Arial" w:cs="Arial"/>
          <w:sz w:val="22"/>
          <w:szCs w:val="22"/>
          <w:lang w:eastAsia="ar-SA"/>
        </w:rPr>
        <w:t>Утвердить годовую бухгалтерскую отчетность за 202</w:t>
      </w:r>
      <w:r w:rsidR="00311CCC">
        <w:rPr>
          <w:rFonts w:ascii="Arial" w:hAnsi="Arial" w:cs="Arial"/>
          <w:sz w:val="22"/>
          <w:szCs w:val="22"/>
          <w:lang w:eastAsia="ar-SA"/>
        </w:rPr>
        <w:t>5</w:t>
      </w:r>
      <w:r w:rsidRPr="00436CC7">
        <w:rPr>
          <w:rFonts w:ascii="Arial" w:hAnsi="Arial" w:cs="Arial"/>
          <w:sz w:val="22"/>
          <w:szCs w:val="22"/>
          <w:lang w:eastAsia="ar-SA"/>
        </w:rPr>
        <w:t xml:space="preserve"> год и Аудиторское заключение независимого аудита.</w:t>
      </w:r>
    </w:p>
    <w:p w:rsidR="00C45A22" w:rsidRPr="00436CC7" w:rsidRDefault="00C45A22" w:rsidP="00D6294D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436CC7" w:rsidRPr="00436CC7" w:rsidRDefault="00436CC7" w:rsidP="00D6294D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1501DF" w:rsidRDefault="00D3253D" w:rsidP="001501D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36CC7">
        <w:rPr>
          <w:rFonts w:ascii="Arial" w:hAnsi="Arial" w:cs="Arial"/>
          <w:b/>
          <w:sz w:val="22"/>
          <w:szCs w:val="22"/>
        </w:rPr>
        <w:t>По вопросу 6</w:t>
      </w:r>
      <w:r w:rsidRPr="00436CC7">
        <w:rPr>
          <w:rFonts w:ascii="Arial" w:hAnsi="Arial" w:cs="Arial"/>
          <w:sz w:val="22"/>
          <w:szCs w:val="22"/>
        </w:rPr>
        <w:t xml:space="preserve"> </w:t>
      </w:r>
      <w:r w:rsidRPr="00436CC7">
        <w:rPr>
          <w:rFonts w:ascii="Arial" w:hAnsi="Arial" w:cs="Arial"/>
          <w:b/>
          <w:bCs/>
          <w:iCs/>
          <w:sz w:val="22"/>
          <w:szCs w:val="22"/>
        </w:rPr>
        <w:t xml:space="preserve">утверждение </w:t>
      </w:r>
      <w:r w:rsidR="001501DF" w:rsidRPr="001501DF">
        <w:rPr>
          <w:rFonts w:ascii="Arial" w:hAnsi="Arial" w:cs="Arial"/>
          <w:b/>
          <w:bCs/>
          <w:sz w:val="22"/>
          <w:szCs w:val="22"/>
        </w:rPr>
        <w:t>бюджета Ассоциации на 2026 год исходя из размера членского взноса 6 500 рублей до 01.05.2026г.; с 01.05.2026г. - 8 000 рублей в месяц на период до проведения следующего очередного Общего собрания.</w:t>
      </w:r>
    </w:p>
    <w:p w:rsidR="003337CB" w:rsidRPr="003337CB" w:rsidRDefault="00F41B55" w:rsidP="003337CB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СЛУШАЛИ: </w:t>
      </w:r>
      <w:r>
        <w:rPr>
          <w:rFonts w:ascii="Arial" w:hAnsi="Arial" w:cs="Arial"/>
          <w:sz w:val="22"/>
          <w:szCs w:val="22"/>
        </w:rPr>
        <w:t xml:space="preserve">Исполнительного директора Н.А. Шибанову, </w:t>
      </w:r>
      <w:r w:rsidR="003337CB">
        <w:rPr>
          <w:rFonts w:ascii="Arial" w:hAnsi="Arial" w:cs="Arial"/>
          <w:iCs/>
          <w:sz w:val="22"/>
          <w:szCs w:val="22"/>
        </w:rPr>
        <w:t xml:space="preserve">с информацией </w:t>
      </w:r>
      <w:r w:rsidR="003337CB" w:rsidRPr="003337CB">
        <w:rPr>
          <w:rFonts w:ascii="Arial" w:hAnsi="Arial" w:cs="Arial"/>
          <w:iCs/>
          <w:sz w:val="22"/>
          <w:szCs w:val="22"/>
        </w:rPr>
        <w:t>что накладные расходы Ассоциации существенно увеличились с 2025г. Все контрагенты Ассоциации подняли стоимо</w:t>
      </w:r>
      <w:r w:rsidR="00303EB6">
        <w:rPr>
          <w:rFonts w:ascii="Arial" w:hAnsi="Arial" w:cs="Arial"/>
          <w:iCs/>
          <w:sz w:val="22"/>
          <w:szCs w:val="22"/>
        </w:rPr>
        <w:t>сть своих товаров и услуг.</w:t>
      </w:r>
      <w:r w:rsidR="003337CB" w:rsidRPr="003337CB">
        <w:rPr>
          <w:rFonts w:ascii="Arial" w:hAnsi="Arial" w:cs="Arial"/>
          <w:iCs/>
          <w:sz w:val="22"/>
          <w:szCs w:val="22"/>
        </w:rPr>
        <w:t xml:space="preserve"> В том числе:</w:t>
      </w:r>
    </w:p>
    <w:p w:rsidR="003337CB" w:rsidRPr="003337CB" w:rsidRDefault="003337CB" w:rsidP="003337CB">
      <w:pPr>
        <w:jc w:val="both"/>
        <w:rPr>
          <w:rFonts w:ascii="Arial" w:hAnsi="Arial" w:cs="Arial"/>
          <w:iCs/>
          <w:sz w:val="22"/>
          <w:szCs w:val="22"/>
        </w:rPr>
      </w:pPr>
      <w:r w:rsidRPr="003337CB">
        <w:rPr>
          <w:rFonts w:ascii="Arial" w:hAnsi="Arial" w:cs="Arial"/>
          <w:iCs/>
          <w:sz w:val="22"/>
          <w:szCs w:val="22"/>
        </w:rPr>
        <w:t xml:space="preserve">1)с 01.01.2026г. произошло увеличение стоимости арендных платежей, юридических услуг. </w:t>
      </w:r>
    </w:p>
    <w:p w:rsidR="003337CB" w:rsidRPr="003337CB" w:rsidRDefault="003337CB" w:rsidP="003337CB">
      <w:pPr>
        <w:jc w:val="both"/>
        <w:rPr>
          <w:rFonts w:ascii="Arial" w:hAnsi="Arial" w:cs="Arial"/>
          <w:iCs/>
          <w:sz w:val="22"/>
          <w:szCs w:val="22"/>
        </w:rPr>
      </w:pPr>
      <w:r w:rsidRPr="003337CB">
        <w:rPr>
          <w:rFonts w:ascii="Arial" w:hAnsi="Arial" w:cs="Arial"/>
          <w:iCs/>
          <w:sz w:val="22"/>
          <w:szCs w:val="22"/>
        </w:rPr>
        <w:t>2)с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3337CB">
        <w:rPr>
          <w:rFonts w:ascii="Arial" w:hAnsi="Arial" w:cs="Arial"/>
          <w:iCs/>
          <w:sz w:val="22"/>
          <w:szCs w:val="22"/>
        </w:rPr>
        <w:t xml:space="preserve">01.05.2026г. размер членского взноса в НОПРИЗ </w:t>
      </w:r>
      <w:r w:rsidR="00303EB6">
        <w:rPr>
          <w:rFonts w:ascii="Arial" w:hAnsi="Arial" w:cs="Arial"/>
          <w:iCs/>
          <w:sz w:val="22"/>
          <w:szCs w:val="22"/>
        </w:rPr>
        <w:t>увеличится на 25%.</w:t>
      </w:r>
    </w:p>
    <w:p w:rsidR="003337CB" w:rsidRDefault="003337CB" w:rsidP="003337CB">
      <w:pPr>
        <w:jc w:val="both"/>
        <w:rPr>
          <w:rFonts w:ascii="Arial" w:hAnsi="Arial" w:cs="Arial"/>
          <w:iCs/>
          <w:sz w:val="22"/>
          <w:szCs w:val="22"/>
        </w:rPr>
      </w:pPr>
      <w:r w:rsidRPr="003337CB">
        <w:rPr>
          <w:rFonts w:ascii="Arial" w:hAnsi="Arial" w:cs="Arial"/>
          <w:iCs/>
          <w:sz w:val="22"/>
          <w:szCs w:val="22"/>
        </w:rPr>
        <w:t xml:space="preserve">Вместе с тем за 2025 год произошло сокращение объема поступающих членских взносов, как за счет уменьшения количества действующих членов, так и за счет роста их кредиторской задолженности. </w:t>
      </w:r>
    </w:p>
    <w:p w:rsidR="003337CB" w:rsidRPr="003337CB" w:rsidRDefault="003337CB" w:rsidP="003337CB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Ч</w:t>
      </w:r>
      <w:r w:rsidRPr="003337CB">
        <w:rPr>
          <w:rFonts w:ascii="Arial" w:hAnsi="Arial" w:cs="Arial"/>
          <w:iCs/>
          <w:sz w:val="22"/>
          <w:szCs w:val="22"/>
        </w:rPr>
        <w:t xml:space="preserve">ленские взносы членов Ассоциации «БайкалРегионПроект» - единственный источник средств, обеспечивающий затраты на уставную деятельность СРО.  </w:t>
      </w:r>
    </w:p>
    <w:p w:rsidR="003337CB" w:rsidRPr="003337CB" w:rsidRDefault="003337CB" w:rsidP="003337CB">
      <w:pPr>
        <w:jc w:val="both"/>
        <w:rPr>
          <w:rFonts w:ascii="Arial" w:hAnsi="Arial" w:cs="Arial"/>
          <w:iCs/>
          <w:sz w:val="22"/>
          <w:szCs w:val="22"/>
        </w:rPr>
      </w:pPr>
      <w:r w:rsidRPr="003337CB">
        <w:rPr>
          <w:rFonts w:ascii="Arial" w:hAnsi="Arial" w:cs="Arial"/>
          <w:iCs/>
          <w:sz w:val="22"/>
          <w:szCs w:val="22"/>
        </w:rPr>
        <w:t>В этой связи смета доходов и расходов 2026г. сформирована исходя из размера членского взноса 6 500 рублей до 8 000 рублей.</w:t>
      </w:r>
    </w:p>
    <w:p w:rsidR="005920DD" w:rsidRDefault="005920DD" w:rsidP="005920DD">
      <w:pPr>
        <w:pStyle w:val="a8"/>
        <w:spacing w:line="208" w:lineRule="auto"/>
        <w:rPr>
          <w:rFonts w:ascii="Arial" w:hAnsi="Arial" w:cs="Arial"/>
          <w:sz w:val="22"/>
          <w:szCs w:val="22"/>
        </w:rPr>
      </w:pPr>
      <w:r w:rsidRPr="00742AF8">
        <w:rPr>
          <w:rFonts w:ascii="Arial" w:hAnsi="Arial" w:cs="Arial"/>
          <w:b/>
          <w:sz w:val="22"/>
          <w:szCs w:val="22"/>
        </w:rPr>
        <w:t xml:space="preserve">Голосовали: </w:t>
      </w:r>
      <w:r w:rsidRPr="00742AF8">
        <w:rPr>
          <w:rFonts w:ascii="Arial" w:hAnsi="Arial" w:cs="Arial"/>
          <w:sz w:val="22"/>
          <w:szCs w:val="22"/>
        </w:rPr>
        <w:t>за -</w:t>
      </w:r>
      <w:r w:rsidR="006A0DD5">
        <w:rPr>
          <w:rFonts w:ascii="Arial" w:hAnsi="Arial" w:cs="Arial"/>
          <w:sz w:val="22"/>
          <w:szCs w:val="22"/>
        </w:rPr>
        <w:t>106</w:t>
      </w:r>
      <w:r w:rsidRPr="00742AF8">
        <w:rPr>
          <w:rFonts w:ascii="Arial" w:hAnsi="Arial" w:cs="Arial"/>
          <w:sz w:val="22"/>
          <w:szCs w:val="22"/>
        </w:rPr>
        <w:t xml:space="preserve">, против – </w:t>
      </w:r>
      <w:r w:rsidR="006A0DD5">
        <w:rPr>
          <w:rFonts w:ascii="Arial" w:hAnsi="Arial" w:cs="Arial"/>
          <w:sz w:val="22"/>
          <w:szCs w:val="22"/>
        </w:rPr>
        <w:t>1</w:t>
      </w:r>
      <w:r w:rsidRPr="00742AF8">
        <w:rPr>
          <w:rFonts w:ascii="Arial" w:hAnsi="Arial" w:cs="Arial"/>
          <w:sz w:val="22"/>
          <w:szCs w:val="22"/>
        </w:rPr>
        <w:t>.</w:t>
      </w:r>
    </w:p>
    <w:p w:rsidR="00D3253D" w:rsidRPr="00742AF8" w:rsidRDefault="00D3253D" w:rsidP="001501DF">
      <w:pPr>
        <w:jc w:val="both"/>
        <w:rPr>
          <w:rFonts w:ascii="Arial" w:hAnsi="Arial" w:cs="Arial"/>
          <w:sz w:val="22"/>
          <w:szCs w:val="22"/>
        </w:rPr>
      </w:pPr>
      <w:r w:rsidRPr="00742AF8">
        <w:rPr>
          <w:rFonts w:ascii="Arial" w:hAnsi="Arial" w:cs="Arial"/>
          <w:b/>
          <w:sz w:val="22"/>
          <w:szCs w:val="22"/>
        </w:rPr>
        <w:t xml:space="preserve">РЕШИЛИ: </w:t>
      </w:r>
    </w:p>
    <w:p w:rsidR="00B54EB6" w:rsidRPr="00436CC7" w:rsidRDefault="00D6294D" w:rsidP="001501DF">
      <w:pPr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06" w:lineRule="auto"/>
        <w:jc w:val="both"/>
        <w:rPr>
          <w:rFonts w:ascii="Arial" w:hAnsi="Arial" w:cs="Arial"/>
          <w:sz w:val="22"/>
          <w:szCs w:val="22"/>
        </w:rPr>
      </w:pPr>
      <w:r w:rsidRPr="00436CC7">
        <w:rPr>
          <w:rFonts w:ascii="Arial" w:hAnsi="Arial" w:cs="Arial"/>
          <w:sz w:val="22"/>
          <w:szCs w:val="22"/>
          <w:lang w:eastAsia="ar-SA"/>
        </w:rPr>
        <w:t xml:space="preserve">Утвердить бюджет </w:t>
      </w:r>
      <w:r w:rsidR="001501DF" w:rsidRPr="001501DF">
        <w:rPr>
          <w:rFonts w:ascii="Arial" w:hAnsi="Arial" w:cs="Arial"/>
          <w:sz w:val="22"/>
          <w:szCs w:val="22"/>
        </w:rPr>
        <w:t>Ассоциации на 2026 год исходя из размера членского взноса 6 500 рублей до 01.05.2026г.; с 01.05.2026г. - 8 000 рублей в месяц на период до проведения следующего очередного Общего собрания.</w:t>
      </w:r>
    </w:p>
    <w:p w:rsidR="00C45A22" w:rsidRDefault="00C45A22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6D38A1" w:rsidRPr="00436CC7" w:rsidRDefault="006D38A1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p w:rsidR="00C45A22" w:rsidRDefault="00C45A22" w:rsidP="00C45A2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36CC7">
        <w:rPr>
          <w:rFonts w:ascii="Arial" w:hAnsi="Arial" w:cs="Arial"/>
          <w:b/>
          <w:bCs/>
          <w:sz w:val="22"/>
          <w:szCs w:val="22"/>
        </w:rPr>
        <w:t xml:space="preserve">По вопросу 7 </w:t>
      </w:r>
      <w:r w:rsidR="00C26AC6">
        <w:rPr>
          <w:rFonts w:ascii="Arial" w:hAnsi="Arial" w:cs="Arial"/>
          <w:b/>
          <w:bCs/>
          <w:sz w:val="22"/>
          <w:szCs w:val="22"/>
        </w:rPr>
        <w:t>о</w:t>
      </w:r>
      <w:r w:rsidR="00C26AC6" w:rsidRPr="00C26AC6">
        <w:rPr>
          <w:rFonts w:ascii="Arial" w:hAnsi="Arial" w:cs="Arial"/>
          <w:b/>
          <w:bCs/>
          <w:sz w:val="22"/>
          <w:szCs w:val="22"/>
        </w:rPr>
        <w:t xml:space="preserve"> реформе саморегулирования в сфере строительства, принятых поправках в ГрК РФ, усиливающих ответственность СРО.</w:t>
      </w:r>
    </w:p>
    <w:p w:rsidR="00590E60" w:rsidRPr="00436CC7" w:rsidRDefault="00590E60" w:rsidP="00590E60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>СЛУШАЛИ:</w:t>
      </w:r>
    </w:p>
    <w:p w:rsidR="00035DD2" w:rsidRDefault="00590E60" w:rsidP="00035DD2">
      <w:pPr>
        <w:jc w:val="both"/>
        <w:rPr>
          <w:rFonts w:ascii="Arial" w:hAnsi="Arial" w:cs="Arial"/>
          <w:sz w:val="22"/>
          <w:szCs w:val="22"/>
        </w:rPr>
      </w:pPr>
      <w:r w:rsidRPr="00436CC7">
        <w:rPr>
          <w:rFonts w:ascii="Arial" w:hAnsi="Arial" w:cs="Arial"/>
          <w:snapToGrid w:val="0"/>
          <w:sz w:val="22"/>
          <w:szCs w:val="22"/>
        </w:rPr>
        <w:t xml:space="preserve">Исполнительного директора </w:t>
      </w:r>
      <w:r>
        <w:rPr>
          <w:rFonts w:ascii="Arial" w:hAnsi="Arial" w:cs="Arial"/>
          <w:snapToGrid w:val="0"/>
          <w:sz w:val="22"/>
          <w:szCs w:val="22"/>
        </w:rPr>
        <w:t xml:space="preserve">Ассоциации </w:t>
      </w:r>
      <w:r w:rsidRPr="00436CC7">
        <w:rPr>
          <w:rFonts w:ascii="Arial" w:hAnsi="Arial" w:cs="Arial"/>
          <w:snapToGrid w:val="0"/>
          <w:sz w:val="22"/>
          <w:szCs w:val="22"/>
        </w:rPr>
        <w:t xml:space="preserve">Н.А. </w:t>
      </w:r>
      <w:r w:rsidR="00D27949" w:rsidRPr="00436CC7">
        <w:rPr>
          <w:rFonts w:ascii="Arial" w:hAnsi="Arial" w:cs="Arial"/>
          <w:snapToGrid w:val="0"/>
          <w:sz w:val="22"/>
          <w:szCs w:val="22"/>
        </w:rPr>
        <w:t>Шибанову,</w:t>
      </w:r>
      <w:r w:rsidR="00A97F5F">
        <w:rPr>
          <w:rFonts w:ascii="Arial" w:hAnsi="Arial" w:cs="Arial"/>
          <w:snapToGrid w:val="0"/>
          <w:sz w:val="22"/>
          <w:szCs w:val="22"/>
        </w:rPr>
        <w:t xml:space="preserve"> </w:t>
      </w:r>
      <w:r w:rsidR="00035DD2" w:rsidRPr="00035DD2">
        <w:rPr>
          <w:rFonts w:ascii="Arial" w:hAnsi="Arial" w:cs="Arial"/>
          <w:sz w:val="22"/>
          <w:szCs w:val="22"/>
        </w:rPr>
        <w:t>подробно</w:t>
      </w:r>
      <w:r w:rsidR="00035DD2">
        <w:rPr>
          <w:rFonts w:ascii="Arial" w:hAnsi="Arial" w:cs="Arial"/>
          <w:sz w:val="22"/>
          <w:szCs w:val="22"/>
        </w:rPr>
        <w:t xml:space="preserve"> </w:t>
      </w:r>
      <w:r w:rsidR="00035DD2" w:rsidRPr="00035DD2">
        <w:rPr>
          <w:rFonts w:ascii="Arial" w:hAnsi="Arial" w:cs="Arial"/>
          <w:sz w:val="22"/>
          <w:szCs w:val="22"/>
        </w:rPr>
        <w:t xml:space="preserve">разобравшую ключевые нововведения, вводимые </w:t>
      </w:r>
      <w:r w:rsidR="009D3754">
        <w:rPr>
          <w:rFonts w:ascii="Arial" w:hAnsi="Arial" w:cs="Arial"/>
          <w:sz w:val="22"/>
          <w:szCs w:val="22"/>
        </w:rPr>
        <w:t>Ф</w:t>
      </w:r>
      <w:r w:rsidR="00035DD2" w:rsidRPr="00035DD2">
        <w:rPr>
          <w:rFonts w:ascii="Arial" w:hAnsi="Arial" w:cs="Arial"/>
          <w:sz w:val="22"/>
          <w:szCs w:val="22"/>
        </w:rPr>
        <w:t>едеральным законом</w:t>
      </w:r>
      <w:r w:rsidR="00035DD2">
        <w:rPr>
          <w:rFonts w:ascii="Arial" w:hAnsi="Arial" w:cs="Arial"/>
          <w:sz w:val="22"/>
          <w:szCs w:val="22"/>
        </w:rPr>
        <w:t xml:space="preserve"> </w:t>
      </w:r>
      <w:r w:rsidR="00035DD2" w:rsidRPr="00035DD2">
        <w:rPr>
          <w:rFonts w:ascii="Arial" w:hAnsi="Arial" w:cs="Arial"/>
          <w:sz w:val="22"/>
          <w:szCs w:val="22"/>
        </w:rPr>
        <w:t>№ 309-ФЗ</w:t>
      </w:r>
      <w:r w:rsidR="00035DD2">
        <w:rPr>
          <w:rFonts w:ascii="Arial" w:hAnsi="Arial" w:cs="Arial"/>
          <w:sz w:val="22"/>
          <w:szCs w:val="22"/>
        </w:rPr>
        <w:t xml:space="preserve">, озвучила основные идеи закона 1) о персональной ответственности ГИПов и ГАПов, </w:t>
      </w:r>
      <w:r w:rsidR="00B9789B">
        <w:rPr>
          <w:rFonts w:ascii="Arial" w:hAnsi="Arial" w:cs="Arial"/>
          <w:sz w:val="22"/>
          <w:szCs w:val="22"/>
        </w:rPr>
        <w:t xml:space="preserve">которые </w:t>
      </w:r>
      <w:r w:rsidR="00035DD2" w:rsidRPr="00035DD2">
        <w:rPr>
          <w:rFonts w:ascii="Arial" w:hAnsi="Arial" w:cs="Arial"/>
          <w:sz w:val="22"/>
          <w:szCs w:val="22"/>
        </w:rPr>
        <w:t>теперь несут личную ответственность за качество проектной и рабочей документации</w:t>
      </w:r>
      <w:r w:rsidR="005E06FF">
        <w:rPr>
          <w:rFonts w:ascii="Arial" w:hAnsi="Arial" w:cs="Arial"/>
          <w:sz w:val="22"/>
          <w:szCs w:val="22"/>
        </w:rPr>
        <w:t xml:space="preserve">. </w:t>
      </w:r>
      <w:r w:rsidR="005E06FF" w:rsidRPr="005E06FF">
        <w:rPr>
          <w:rFonts w:ascii="Arial" w:hAnsi="Arial" w:cs="Arial"/>
          <w:sz w:val="22"/>
          <w:szCs w:val="22"/>
        </w:rPr>
        <w:t>Это прописано в статье 48 Градостроительного кодекса в новой редакции: «Указанные специалисты несут ответственность за качество проектной документации, рабочей документации и их соответствие требованиям технических регламентов».</w:t>
      </w:r>
      <w:r w:rsidR="005E06FF">
        <w:rPr>
          <w:rFonts w:ascii="Arial" w:hAnsi="Arial" w:cs="Arial"/>
          <w:sz w:val="22"/>
          <w:szCs w:val="22"/>
        </w:rPr>
        <w:t xml:space="preserve"> </w:t>
      </w:r>
      <w:r w:rsidR="00035DD2">
        <w:rPr>
          <w:rFonts w:ascii="Arial" w:hAnsi="Arial" w:cs="Arial"/>
          <w:sz w:val="22"/>
          <w:szCs w:val="22"/>
        </w:rPr>
        <w:t>2)</w:t>
      </w:r>
      <w:r w:rsidR="00B9789B">
        <w:rPr>
          <w:rFonts w:ascii="Arial" w:hAnsi="Arial" w:cs="Arial"/>
          <w:sz w:val="22"/>
          <w:szCs w:val="22"/>
        </w:rPr>
        <w:t xml:space="preserve"> о </w:t>
      </w:r>
      <w:r w:rsidR="00035DD2" w:rsidRPr="00035DD2">
        <w:rPr>
          <w:rFonts w:ascii="Arial" w:hAnsi="Arial" w:cs="Arial"/>
          <w:sz w:val="22"/>
          <w:szCs w:val="22"/>
        </w:rPr>
        <w:t>вв</w:t>
      </w:r>
      <w:r w:rsidR="00B9789B">
        <w:rPr>
          <w:rFonts w:ascii="Arial" w:hAnsi="Arial" w:cs="Arial"/>
          <w:sz w:val="22"/>
          <w:szCs w:val="22"/>
        </w:rPr>
        <w:t>е</w:t>
      </w:r>
      <w:r w:rsidR="00035DD2" w:rsidRPr="00035DD2">
        <w:rPr>
          <w:rFonts w:ascii="Arial" w:hAnsi="Arial" w:cs="Arial"/>
          <w:sz w:val="22"/>
          <w:szCs w:val="22"/>
        </w:rPr>
        <w:t>д</w:t>
      </w:r>
      <w:r w:rsidR="00B9789B">
        <w:rPr>
          <w:rFonts w:ascii="Arial" w:hAnsi="Arial" w:cs="Arial"/>
          <w:sz w:val="22"/>
          <w:szCs w:val="22"/>
        </w:rPr>
        <w:t>ении</w:t>
      </w:r>
      <w:r w:rsidR="00035DD2" w:rsidRPr="00035DD2">
        <w:rPr>
          <w:rFonts w:ascii="Arial" w:hAnsi="Arial" w:cs="Arial"/>
          <w:sz w:val="22"/>
          <w:szCs w:val="22"/>
        </w:rPr>
        <w:t xml:space="preserve"> обязанност</w:t>
      </w:r>
      <w:r w:rsidR="00B9789B">
        <w:rPr>
          <w:rFonts w:ascii="Arial" w:hAnsi="Arial" w:cs="Arial"/>
          <w:sz w:val="22"/>
          <w:szCs w:val="22"/>
        </w:rPr>
        <w:t>и</w:t>
      </w:r>
      <w:r w:rsidR="00035DD2" w:rsidRPr="00035DD2">
        <w:rPr>
          <w:rFonts w:ascii="Arial" w:hAnsi="Arial" w:cs="Arial"/>
          <w:sz w:val="22"/>
          <w:szCs w:val="22"/>
        </w:rPr>
        <w:t xml:space="preserve"> членов СРО уведомлять о каждом заключённом договоре подряда, о фактическом размере обязательств, о предъявленных исках</w:t>
      </w:r>
      <w:r w:rsidR="00035DD2">
        <w:rPr>
          <w:rFonts w:ascii="Arial" w:hAnsi="Arial" w:cs="Arial"/>
          <w:sz w:val="22"/>
          <w:szCs w:val="22"/>
        </w:rPr>
        <w:t xml:space="preserve">. </w:t>
      </w:r>
      <w:r w:rsidR="00035DD2" w:rsidRPr="00035DD2">
        <w:rPr>
          <w:rFonts w:ascii="Arial" w:hAnsi="Arial" w:cs="Arial"/>
          <w:sz w:val="22"/>
          <w:szCs w:val="22"/>
        </w:rPr>
        <w:t xml:space="preserve">Все эти данные попадают в Единый реестр членов СРО, который интегрируется с Национальным реестром специалистов. </w:t>
      </w:r>
      <w:r w:rsidR="00035DD2">
        <w:rPr>
          <w:rFonts w:ascii="Arial" w:hAnsi="Arial" w:cs="Arial"/>
          <w:sz w:val="22"/>
          <w:szCs w:val="22"/>
        </w:rPr>
        <w:t xml:space="preserve">3) </w:t>
      </w:r>
      <w:r w:rsidR="005E06FF">
        <w:rPr>
          <w:rFonts w:ascii="Arial" w:hAnsi="Arial" w:cs="Arial"/>
          <w:sz w:val="22"/>
          <w:szCs w:val="22"/>
        </w:rPr>
        <w:t xml:space="preserve">об </w:t>
      </w:r>
      <w:r w:rsidR="00035DD2" w:rsidRPr="00035DD2">
        <w:rPr>
          <w:rFonts w:ascii="Arial" w:hAnsi="Arial" w:cs="Arial"/>
          <w:sz w:val="22"/>
          <w:szCs w:val="22"/>
        </w:rPr>
        <w:t>унификаци</w:t>
      </w:r>
      <w:r w:rsidR="005E06FF">
        <w:rPr>
          <w:rFonts w:ascii="Arial" w:hAnsi="Arial" w:cs="Arial"/>
          <w:sz w:val="22"/>
          <w:szCs w:val="22"/>
        </w:rPr>
        <w:t>и</w:t>
      </w:r>
      <w:r w:rsidR="00035DD2" w:rsidRPr="00035DD2">
        <w:rPr>
          <w:rFonts w:ascii="Arial" w:hAnsi="Arial" w:cs="Arial"/>
          <w:sz w:val="22"/>
          <w:szCs w:val="22"/>
        </w:rPr>
        <w:t xml:space="preserve"> требований через правила саморегулирования, которые разрабатывают национальные объединения</w:t>
      </w:r>
      <w:r w:rsidR="009C148B">
        <w:rPr>
          <w:rFonts w:ascii="Arial" w:hAnsi="Arial" w:cs="Arial"/>
          <w:sz w:val="22"/>
          <w:szCs w:val="22"/>
        </w:rPr>
        <w:t>. Т</w:t>
      </w:r>
      <w:r w:rsidR="00035DD2" w:rsidRPr="00035DD2">
        <w:rPr>
          <w:rFonts w:ascii="Arial" w:hAnsi="Arial" w:cs="Arial"/>
          <w:sz w:val="22"/>
          <w:szCs w:val="22"/>
        </w:rPr>
        <w:t>еперь НОПРИЗ разрабатывают правила саморегулирования, обязательные для всех СРО. Эти правила согласовываются с Минстроем и становятся основой для внутренних стандартов каждой организации.</w:t>
      </w:r>
    </w:p>
    <w:p w:rsidR="009C148B" w:rsidRDefault="009C148B" w:rsidP="00B9789B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Дополнительно сообщила, что </w:t>
      </w:r>
      <w:r w:rsidRPr="009C148B">
        <w:rPr>
          <w:rFonts w:ascii="Arial" w:hAnsi="Arial" w:cs="Arial"/>
          <w:sz w:val="22"/>
          <w:szCs w:val="22"/>
        </w:rPr>
        <w:t>статья 48 Градостроительного кодекса дополнена: работы по подготовке рабочей документации и внесению в неё изменений также требуют членства в СРО</w:t>
      </w:r>
      <w:r>
        <w:rPr>
          <w:rFonts w:ascii="Arial" w:hAnsi="Arial" w:cs="Arial"/>
          <w:sz w:val="22"/>
          <w:szCs w:val="22"/>
        </w:rPr>
        <w:t>. Отметила</w:t>
      </w:r>
      <w:r w:rsidR="005E06FF">
        <w:rPr>
          <w:rFonts w:ascii="Arial" w:hAnsi="Arial" w:cs="Arial"/>
          <w:sz w:val="22"/>
          <w:szCs w:val="22"/>
        </w:rPr>
        <w:t xml:space="preserve"> в т.ч.</w:t>
      </w:r>
      <w:r>
        <w:rPr>
          <w:rFonts w:ascii="Arial" w:hAnsi="Arial" w:cs="Arial"/>
          <w:sz w:val="22"/>
          <w:szCs w:val="22"/>
        </w:rPr>
        <w:t xml:space="preserve">, что </w:t>
      </w:r>
      <w:r w:rsidRPr="009C148B">
        <w:rPr>
          <w:rFonts w:ascii="Arial" w:hAnsi="Arial" w:cs="Arial"/>
          <w:sz w:val="22"/>
          <w:szCs w:val="22"/>
        </w:rPr>
        <w:t>размер обязательств не может превышать взнос в компфонд</w:t>
      </w:r>
      <w:r>
        <w:rPr>
          <w:rFonts w:ascii="Arial" w:hAnsi="Arial" w:cs="Arial"/>
          <w:sz w:val="22"/>
          <w:szCs w:val="22"/>
        </w:rPr>
        <w:t xml:space="preserve">, </w:t>
      </w:r>
      <w:r w:rsidR="00D27949">
        <w:rPr>
          <w:rFonts w:ascii="Arial" w:hAnsi="Arial" w:cs="Arial"/>
          <w:sz w:val="22"/>
          <w:szCs w:val="22"/>
        </w:rPr>
        <w:t xml:space="preserve">это </w:t>
      </w:r>
      <w:r>
        <w:rPr>
          <w:rFonts w:ascii="Arial" w:hAnsi="Arial" w:cs="Arial"/>
          <w:sz w:val="22"/>
          <w:szCs w:val="22"/>
        </w:rPr>
        <w:t>прописано</w:t>
      </w:r>
      <w:r w:rsidRPr="009C148B">
        <w:rPr>
          <w:rFonts w:ascii="Arial" w:hAnsi="Arial" w:cs="Arial"/>
          <w:sz w:val="22"/>
          <w:szCs w:val="22"/>
        </w:rPr>
        <w:t xml:space="preserve"> статье 55.8:</w:t>
      </w:r>
      <w:r>
        <w:rPr>
          <w:rFonts w:ascii="Arial" w:hAnsi="Arial" w:cs="Arial"/>
          <w:sz w:val="22"/>
          <w:szCs w:val="22"/>
        </w:rPr>
        <w:t xml:space="preserve"> </w:t>
      </w:r>
      <w:r w:rsidRPr="009C148B">
        <w:rPr>
          <w:rFonts w:ascii="Arial" w:hAnsi="Arial" w:cs="Arial"/>
          <w:sz w:val="22"/>
          <w:szCs w:val="22"/>
        </w:rPr>
        <w:t>«Член СРО имеет право выполнять работы, если размер обязательств по договору не превышает предельный размер, исходя из которого таким лицом был внесён взнос в компенсационный фонд</w:t>
      </w:r>
      <w:r w:rsidR="005E06FF">
        <w:rPr>
          <w:rFonts w:ascii="Arial" w:hAnsi="Arial" w:cs="Arial"/>
          <w:sz w:val="22"/>
          <w:szCs w:val="22"/>
        </w:rPr>
        <w:t>…»</w:t>
      </w:r>
      <w:r w:rsidRPr="009C148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B00EF" w:rsidRPr="009C148B">
        <w:rPr>
          <w:rFonts w:ascii="Arial" w:hAnsi="Arial" w:cs="Arial"/>
          <w:sz w:val="22"/>
          <w:szCs w:val="22"/>
        </w:rPr>
        <w:t>Иными словами,</w:t>
      </w:r>
      <w:r w:rsidRPr="009C148B">
        <w:rPr>
          <w:rFonts w:ascii="Arial" w:hAnsi="Arial" w:cs="Arial"/>
          <w:sz w:val="22"/>
          <w:szCs w:val="22"/>
        </w:rPr>
        <w:t xml:space="preserve"> если вы внесли взнос, соответствующий обязательствам до 25 миллионов рублей, вы не можете заключить</w:t>
      </w:r>
      <w:r w:rsidR="005E06FF">
        <w:rPr>
          <w:rFonts w:ascii="Arial" w:hAnsi="Arial" w:cs="Arial"/>
          <w:sz w:val="22"/>
          <w:szCs w:val="22"/>
        </w:rPr>
        <w:t xml:space="preserve"> </w:t>
      </w:r>
      <w:r w:rsidRPr="009C148B">
        <w:rPr>
          <w:rFonts w:ascii="Arial" w:hAnsi="Arial" w:cs="Arial"/>
          <w:sz w:val="22"/>
          <w:szCs w:val="22"/>
        </w:rPr>
        <w:t>договор</w:t>
      </w:r>
      <w:r w:rsidR="005E06FF">
        <w:rPr>
          <w:rFonts w:ascii="Arial" w:hAnsi="Arial" w:cs="Arial"/>
          <w:sz w:val="22"/>
          <w:szCs w:val="22"/>
        </w:rPr>
        <w:t xml:space="preserve"> </w:t>
      </w:r>
      <w:r w:rsidRPr="009C148B">
        <w:rPr>
          <w:rFonts w:ascii="Arial" w:hAnsi="Arial" w:cs="Arial"/>
          <w:sz w:val="22"/>
          <w:szCs w:val="22"/>
        </w:rPr>
        <w:t>на 50 миллионов</w:t>
      </w:r>
      <w:r>
        <w:rPr>
          <w:rFonts w:ascii="Arial" w:hAnsi="Arial" w:cs="Arial"/>
          <w:sz w:val="22"/>
          <w:szCs w:val="22"/>
        </w:rPr>
        <w:t xml:space="preserve"> рублей</w:t>
      </w:r>
      <w:r w:rsidR="005E06F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Планируете выполнять</w:t>
      </w:r>
      <w:r w:rsidRPr="009C148B">
        <w:rPr>
          <w:rFonts w:ascii="Arial" w:hAnsi="Arial" w:cs="Arial"/>
          <w:sz w:val="22"/>
          <w:szCs w:val="22"/>
        </w:rPr>
        <w:t xml:space="preserve"> более крупные проекты — вносите дополнительный взнос и повышайте уровень ответственности.</w:t>
      </w:r>
    </w:p>
    <w:p w:rsidR="00B9789B" w:rsidRDefault="00B9789B" w:rsidP="00B9789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9789B">
        <w:rPr>
          <w:rFonts w:ascii="Arial" w:hAnsi="Arial" w:cs="Arial"/>
          <w:sz w:val="22"/>
          <w:szCs w:val="22"/>
        </w:rPr>
        <w:t>Введена норма (часть 15 статьи 55.5-1), которая даёт специалистам из Национального реестра право самостоятельно уведомить национальное объединение о расторжении трудового договора с работодателем.</w:t>
      </w:r>
      <w:r>
        <w:rPr>
          <w:rFonts w:ascii="Arial" w:hAnsi="Arial" w:cs="Arial"/>
          <w:sz w:val="22"/>
          <w:szCs w:val="22"/>
        </w:rPr>
        <w:t xml:space="preserve"> </w:t>
      </w:r>
      <w:r w:rsidRPr="00B9789B">
        <w:rPr>
          <w:rFonts w:ascii="Arial" w:hAnsi="Arial" w:cs="Arial"/>
          <w:sz w:val="22"/>
          <w:szCs w:val="22"/>
        </w:rPr>
        <w:t>Это защита для специалиста</w:t>
      </w:r>
      <w:r>
        <w:rPr>
          <w:rFonts w:ascii="Arial" w:hAnsi="Arial" w:cs="Arial"/>
          <w:sz w:val="22"/>
          <w:szCs w:val="22"/>
        </w:rPr>
        <w:t xml:space="preserve"> - </w:t>
      </w:r>
      <w:r w:rsidRPr="00B9789B">
        <w:rPr>
          <w:rFonts w:ascii="Arial" w:hAnsi="Arial" w:cs="Arial"/>
          <w:sz w:val="22"/>
          <w:szCs w:val="22"/>
        </w:rPr>
        <w:t>его имя не используют без его ведома</w:t>
      </w:r>
      <w:r>
        <w:rPr>
          <w:rFonts w:ascii="Arial" w:hAnsi="Arial" w:cs="Arial"/>
          <w:sz w:val="22"/>
          <w:szCs w:val="22"/>
        </w:rPr>
        <w:t>.</w:t>
      </w:r>
    </w:p>
    <w:p w:rsidR="00E826AC" w:rsidRDefault="00B9789B" w:rsidP="00043A94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Введена</w:t>
      </w:r>
      <w:r w:rsidRPr="00B9789B">
        <w:rPr>
          <w:rFonts w:ascii="Arial" w:hAnsi="Arial" w:cs="Arial"/>
          <w:sz w:val="22"/>
          <w:szCs w:val="22"/>
        </w:rPr>
        <w:t xml:space="preserve"> обязанность для органов госэкспертизы, негосударственной экспертизы информировать национальные объединения о специалистах, по результатам работы которых</w:t>
      </w:r>
      <w:r>
        <w:rPr>
          <w:rFonts w:ascii="Arial" w:hAnsi="Arial" w:cs="Arial"/>
          <w:sz w:val="22"/>
          <w:szCs w:val="22"/>
        </w:rPr>
        <w:t xml:space="preserve"> в</w:t>
      </w:r>
      <w:r w:rsidRPr="00B9789B">
        <w:rPr>
          <w:rFonts w:ascii="Arial" w:hAnsi="Arial" w:cs="Arial"/>
          <w:sz w:val="22"/>
          <w:szCs w:val="22"/>
        </w:rPr>
        <w:t>ыданы отрицательные заключения экспертизы проектной документации или результатов изысканий</w:t>
      </w:r>
      <w:r w:rsidR="00E826AC">
        <w:rPr>
          <w:rFonts w:ascii="Arial" w:hAnsi="Arial" w:cs="Arial"/>
          <w:sz w:val="22"/>
          <w:szCs w:val="22"/>
        </w:rPr>
        <w:t xml:space="preserve"> (часть 16 статьи 55.5-1.).</w:t>
      </w:r>
    </w:p>
    <w:p w:rsidR="00043A94" w:rsidRPr="00C26AC6" w:rsidRDefault="00D27949" w:rsidP="00043A94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Подводя итог вышесказанному – введение норм ФЗ-309 ф</w:t>
      </w:r>
      <w:r w:rsidR="00E826AC">
        <w:rPr>
          <w:rFonts w:ascii="Arial" w:hAnsi="Arial" w:cs="Arial"/>
          <w:sz w:val="22"/>
          <w:szCs w:val="22"/>
        </w:rPr>
        <w:t>ормирует</w:t>
      </w:r>
      <w:r w:rsidR="00043A94" w:rsidRPr="00043A94">
        <w:rPr>
          <w:rFonts w:ascii="Arial" w:hAnsi="Arial" w:cs="Arial"/>
          <w:sz w:val="22"/>
          <w:szCs w:val="22"/>
        </w:rPr>
        <w:t xml:space="preserve"> единое цифровое пространство, где видно: какие специалисты работают в компании; сколько у компании действующих договоров; какая у компании история — были ли иски, отрицательные заключения экспертизы, нарушения.</w:t>
      </w:r>
    </w:p>
    <w:p w:rsidR="00B9789B" w:rsidRDefault="00C45A22" w:rsidP="00B9789B">
      <w:pPr>
        <w:jc w:val="both"/>
        <w:rPr>
          <w:rFonts w:ascii="Arial" w:hAnsi="Arial" w:cs="Arial"/>
          <w:b/>
          <w:sz w:val="22"/>
          <w:szCs w:val="22"/>
        </w:rPr>
      </w:pPr>
      <w:r w:rsidRPr="00436CC7">
        <w:rPr>
          <w:rFonts w:ascii="Arial" w:hAnsi="Arial" w:cs="Arial"/>
          <w:b/>
          <w:sz w:val="22"/>
          <w:szCs w:val="22"/>
        </w:rPr>
        <w:t>РЕШИЛИ:</w:t>
      </w:r>
    </w:p>
    <w:p w:rsidR="0056003C" w:rsidRPr="00B9789B" w:rsidRDefault="00197D11" w:rsidP="00B9789B">
      <w:pPr>
        <w:jc w:val="both"/>
        <w:rPr>
          <w:rFonts w:ascii="Arial" w:hAnsi="Arial" w:cs="Arial"/>
          <w:b/>
          <w:sz w:val="22"/>
          <w:szCs w:val="22"/>
        </w:rPr>
      </w:pPr>
      <w:r w:rsidRPr="00197D11">
        <w:rPr>
          <w:rFonts w:ascii="Arial" w:hAnsi="Arial" w:cs="Arial"/>
          <w:bCs/>
          <w:sz w:val="22"/>
          <w:szCs w:val="22"/>
        </w:rPr>
        <w:t>П</w:t>
      </w:r>
      <w:r w:rsidR="006A0DD5" w:rsidRPr="00197D11">
        <w:rPr>
          <w:rFonts w:ascii="Arial" w:hAnsi="Arial" w:cs="Arial"/>
          <w:bCs/>
          <w:sz w:val="22"/>
          <w:szCs w:val="22"/>
        </w:rPr>
        <w:t>ринять</w:t>
      </w:r>
      <w:r w:rsidRPr="00197D11">
        <w:rPr>
          <w:rFonts w:ascii="Arial" w:hAnsi="Arial" w:cs="Arial"/>
          <w:bCs/>
          <w:sz w:val="22"/>
          <w:szCs w:val="22"/>
        </w:rPr>
        <w:t xml:space="preserve"> к сведению</w:t>
      </w:r>
      <w:r w:rsidR="0056003C">
        <w:rPr>
          <w:rFonts w:ascii="Arial" w:hAnsi="Arial" w:cs="Arial"/>
          <w:bCs/>
          <w:sz w:val="22"/>
          <w:szCs w:val="22"/>
        </w:rPr>
        <w:t xml:space="preserve"> </w:t>
      </w:r>
      <w:r w:rsidR="00B9789B">
        <w:rPr>
          <w:rFonts w:ascii="Arial" w:hAnsi="Arial" w:cs="Arial"/>
          <w:bCs/>
          <w:sz w:val="22"/>
          <w:szCs w:val="22"/>
        </w:rPr>
        <w:t xml:space="preserve">информацию </w:t>
      </w:r>
      <w:r w:rsidR="0056003C">
        <w:rPr>
          <w:rFonts w:ascii="Arial" w:hAnsi="Arial" w:cs="Arial"/>
          <w:sz w:val="22"/>
          <w:szCs w:val="22"/>
        </w:rPr>
        <w:t>о реформе саморегулирования в сфере строительства, принятых поправках в ГрК РФ, усиливающих ответственность СРО.</w:t>
      </w:r>
    </w:p>
    <w:p w:rsidR="000F652F" w:rsidRDefault="000F652F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6D38A1" w:rsidRPr="00436CC7" w:rsidRDefault="006D38A1" w:rsidP="00B54EB6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C45A22" w:rsidRDefault="00C45A22" w:rsidP="00C45A2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36CC7">
        <w:rPr>
          <w:rFonts w:ascii="Arial" w:hAnsi="Arial" w:cs="Arial"/>
          <w:b/>
          <w:bCs/>
          <w:sz w:val="22"/>
          <w:szCs w:val="22"/>
        </w:rPr>
        <w:t xml:space="preserve">По вопросу 8 </w:t>
      </w:r>
      <w:r w:rsidR="00C26AC6" w:rsidRPr="00C26AC6">
        <w:rPr>
          <w:rFonts w:ascii="Arial" w:hAnsi="Arial" w:cs="Arial"/>
          <w:b/>
          <w:bCs/>
          <w:sz w:val="22"/>
          <w:szCs w:val="22"/>
        </w:rPr>
        <w:t>о судебной работе Ассоциации «БайкалРегионПроект» и о судебной практике применения ГрК РФ, регулирующей субсидиарную ответственность СРО.</w:t>
      </w:r>
    </w:p>
    <w:p w:rsidR="00590E60" w:rsidRPr="00436CC7" w:rsidRDefault="00590E60" w:rsidP="00590E60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436CC7">
        <w:rPr>
          <w:rFonts w:ascii="Arial" w:hAnsi="Arial" w:cs="Arial"/>
          <w:b/>
          <w:snapToGrid w:val="0"/>
          <w:sz w:val="22"/>
          <w:szCs w:val="22"/>
        </w:rPr>
        <w:t>СЛУШАЛИ:</w:t>
      </w:r>
    </w:p>
    <w:p w:rsidR="00590E60" w:rsidRPr="00C26AC6" w:rsidRDefault="00590E60" w:rsidP="00590E60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36CC7">
        <w:rPr>
          <w:rFonts w:ascii="Arial" w:hAnsi="Arial" w:cs="Arial"/>
          <w:snapToGrid w:val="0"/>
          <w:sz w:val="22"/>
          <w:szCs w:val="22"/>
        </w:rPr>
        <w:t xml:space="preserve">Исполнительного директора </w:t>
      </w:r>
      <w:r>
        <w:rPr>
          <w:rFonts w:ascii="Arial" w:hAnsi="Arial" w:cs="Arial"/>
          <w:snapToGrid w:val="0"/>
          <w:sz w:val="22"/>
          <w:szCs w:val="22"/>
        </w:rPr>
        <w:t xml:space="preserve">Ассоциации </w:t>
      </w:r>
      <w:r w:rsidRPr="00436CC7">
        <w:rPr>
          <w:rFonts w:ascii="Arial" w:hAnsi="Arial" w:cs="Arial"/>
          <w:snapToGrid w:val="0"/>
          <w:sz w:val="22"/>
          <w:szCs w:val="22"/>
        </w:rPr>
        <w:t>Н.А. Шибанову</w:t>
      </w:r>
      <w:r w:rsidR="003F4167">
        <w:rPr>
          <w:rFonts w:ascii="Arial" w:hAnsi="Arial" w:cs="Arial"/>
          <w:snapToGrid w:val="0"/>
          <w:sz w:val="22"/>
          <w:szCs w:val="22"/>
        </w:rPr>
        <w:t xml:space="preserve"> </w:t>
      </w:r>
      <w:r w:rsidR="00A47A02">
        <w:rPr>
          <w:rFonts w:ascii="Arial" w:hAnsi="Arial" w:cs="Arial"/>
          <w:snapToGrid w:val="0"/>
          <w:sz w:val="22"/>
          <w:szCs w:val="22"/>
        </w:rPr>
        <w:t xml:space="preserve">об особенностях и </w:t>
      </w:r>
      <w:r w:rsidR="003F4167">
        <w:rPr>
          <w:rFonts w:ascii="Arial" w:hAnsi="Arial" w:cs="Arial"/>
          <w:snapToGrid w:val="0"/>
          <w:sz w:val="22"/>
          <w:szCs w:val="22"/>
        </w:rPr>
        <w:t xml:space="preserve">статистике </w:t>
      </w:r>
      <w:r w:rsidR="003F4167" w:rsidRPr="003F4167">
        <w:rPr>
          <w:rFonts w:ascii="Arial" w:hAnsi="Arial" w:cs="Arial"/>
          <w:snapToGrid w:val="0"/>
          <w:sz w:val="22"/>
          <w:szCs w:val="22"/>
        </w:rPr>
        <w:t>выплат</w:t>
      </w:r>
      <w:r w:rsidR="00A47A02">
        <w:rPr>
          <w:rFonts w:ascii="Arial" w:hAnsi="Arial" w:cs="Arial"/>
          <w:snapToGrid w:val="0"/>
          <w:sz w:val="22"/>
          <w:szCs w:val="22"/>
        </w:rPr>
        <w:t xml:space="preserve"> </w:t>
      </w:r>
      <w:r w:rsidR="003F4167" w:rsidRPr="003F4167">
        <w:rPr>
          <w:rFonts w:ascii="Arial" w:hAnsi="Arial" w:cs="Arial"/>
          <w:snapToGrid w:val="0"/>
          <w:sz w:val="22"/>
          <w:szCs w:val="22"/>
        </w:rPr>
        <w:t xml:space="preserve">из </w:t>
      </w:r>
      <w:r w:rsidR="00A47A02">
        <w:rPr>
          <w:rFonts w:ascii="Arial" w:hAnsi="Arial" w:cs="Arial"/>
          <w:snapToGrid w:val="0"/>
          <w:sz w:val="22"/>
          <w:szCs w:val="22"/>
        </w:rPr>
        <w:t xml:space="preserve">компенсационных фондов обеспечения договорных обязательств саморегулируемых организаций РФ в целом, </w:t>
      </w:r>
      <w:r w:rsidR="003F4167" w:rsidRPr="003F4167">
        <w:rPr>
          <w:rFonts w:ascii="Arial" w:hAnsi="Arial" w:cs="Arial"/>
          <w:snapToGrid w:val="0"/>
          <w:sz w:val="22"/>
          <w:szCs w:val="22"/>
        </w:rPr>
        <w:t>сопровождаю</w:t>
      </w:r>
      <w:r w:rsidR="00A47A02">
        <w:rPr>
          <w:rFonts w:ascii="Arial" w:hAnsi="Arial" w:cs="Arial"/>
          <w:snapToGrid w:val="0"/>
          <w:sz w:val="22"/>
          <w:szCs w:val="22"/>
        </w:rPr>
        <w:t>щихся</w:t>
      </w:r>
      <w:r w:rsidR="003F4167" w:rsidRPr="003F4167">
        <w:rPr>
          <w:rFonts w:ascii="Arial" w:hAnsi="Arial" w:cs="Arial"/>
          <w:snapToGrid w:val="0"/>
          <w:sz w:val="22"/>
          <w:szCs w:val="22"/>
        </w:rPr>
        <w:t xml:space="preserve"> нарушением сроков выполнения работ</w:t>
      </w:r>
      <w:r w:rsidR="00A47A02">
        <w:rPr>
          <w:rFonts w:ascii="Arial" w:hAnsi="Arial" w:cs="Arial"/>
          <w:snapToGrid w:val="0"/>
          <w:sz w:val="22"/>
          <w:szCs w:val="22"/>
        </w:rPr>
        <w:t>. В том числе</w:t>
      </w:r>
      <w:r w:rsidR="009B00EF">
        <w:rPr>
          <w:rFonts w:ascii="Arial" w:hAnsi="Arial" w:cs="Arial"/>
          <w:snapToGrid w:val="0"/>
          <w:sz w:val="22"/>
          <w:szCs w:val="22"/>
        </w:rPr>
        <w:t>, в частности,</w:t>
      </w:r>
      <w:r w:rsidR="00A47A02">
        <w:rPr>
          <w:rFonts w:ascii="Arial" w:hAnsi="Arial" w:cs="Arial"/>
          <w:snapToGrid w:val="0"/>
          <w:sz w:val="22"/>
          <w:szCs w:val="22"/>
        </w:rPr>
        <w:t xml:space="preserve"> </w:t>
      </w:r>
      <w:r w:rsidR="00A47A02" w:rsidRPr="00A47A02">
        <w:rPr>
          <w:rFonts w:ascii="Arial" w:hAnsi="Arial" w:cs="Arial"/>
          <w:snapToGrid w:val="0"/>
          <w:sz w:val="22"/>
          <w:szCs w:val="22"/>
        </w:rPr>
        <w:t xml:space="preserve">с информацией об </w:t>
      </w:r>
      <w:r w:rsidR="00A47A02">
        <w:rPr>
          <w:rFonts w:ascii="Arial" w:hAnsi="Arial" w:cs="Arial"/>
          <w:snapToGrid w:val="0"/>
          <w:sz w:val="22"/>
          <w:szCs w:val="22"/>
        </w:rPr>
        <w:t>исках, отклоненных Ассоциацией</w:t>
      </w:r>
      <w:r w:rsidR="00A47A02" w:rsidRPr="00A47A02">
        <w:rPr>
          <w:rFonts w:ascii="Arial" w:hAnsi="Arial" w:cs="Arial"/>
          <w:snapToGrid w:val="0"/>
          <w:sz w:val="22"/>
          <w:szCs w:val="22"/>
        </w:rPr>
        <w:t xml:space="preserve"> в 2025г</w:t>
      </w:r>
      <w:r w:rsidR="00A47A02">
        <w:rPr>
          <w:rFonts w:ascii="Arial" w:hAnsi="Arial" w:cs="Arial"/>
          <w:snapToGrid w:val="0"/>
          <w:sz w:val="22"/>
          <w:szCs w:val="22"/>
        </w:rPr>
        <w:t>. О проведенной судебной работе, о предотвращении выплат из комп</w:t>
      </w:r>
      <w:r w:rsidR="009B00EF">
        <w:rPr>
          <w:rFonts w:ascii="Arial" w:hAnsi="Arial" w:cs="Arial"/>
          <w:snapToGrid w:val="0"/>
          <w:sz w:val="22"/>
          <w:szCs w:val="22"/>
        </w:rPr>
        <w:t xml:space="preserve"> </w:t>
      </w:r>
      <w:r w:rsidR="00A47A02">
        <w:rPr>
          <w:rFonts w:ascii="Arial" w:hAnsi="Arial" w:cs="Arial"/>
          <w:snapToGrid w:val="0"/>
          <w:sz w:val="22"/>
          <w:szCs w:val="22"/>
        </w:rPr>
        <w:t>фонда Ассоциации.</w:t>
      </w:r>
      <w:r w:rsidR="00A47A02" w:rsidRPr="00A47A02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C45A22" w:rsidRDefault="00C45A22" w:rsidP="00C45A22">
      <w:pPr>
        <w:jc w:val="both"/>
        <w:rPr>
          <w:rFonts w:ascii="Arial" w:hAnsi="Arial" w:cs="Arial"/>
          <w:b/>
          <w:sz w:val="22"/>
          <w:szCs w:val="22"/>
        </w:rPr>
      </w:pPr>
      <w:r w:rsidRPr="00436CC7">
        <w:rPr>
          <w:rFonts w:ascii="Arial" w:hAnsi="Arial" w:cs="Arial"/>
          <w:b/>
          <w:sz w:val="22"/>
          <w:szCs w:val="22"/>
        </w:rPr>
        <w:t>РЕШИЛИ:</w:t>
      </w:r>
    </w:p>
    <w:p w:rsidR="0056003C" w:rsidRDefault="00F4063F" w:rsidP="0056003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97D11">
        <w:rPr>
          <w:rFonts w:ascii="Arial" w:hAnsi="Arial" w:cs="Arial"/>
          <w:bCs/>
          <w:sz w:val="22"/>
          <w:szCs w:val="22"/>
        </w:rPr>
        <w:t>Принять информацию к сведению</w:t>
      </w:r>
      <w:r w:rsidR="0056003C">
        <w:rPr>
          <w:rFonts w:ascii="Arial" w:hAnsi="Arial" w:cs="Arial"/>
          <w:bCs/>
          <w:sz w:val="22"/>
          <w:szCs w:val="22"/>
        </w:rPr>
        <w:t xml:space="preserve"> о </w:t>
      </w:r>
      <w:r w:rsidR="0056003C">
        <w:rPr>
          <w:rFonts w:ascii="Arial" w:hAnsi="Arial" w:cs="Arial"/>
          <w:color w:val="000000"/>
          <w:sz w:val="22"/>
          <w:szCs w:val="22"/>
        </w:rPr>
        <w:t>судебной работе Ассоциации «БайкалРегионПроект» и о судебной практике применения ГрК РФ, регулирующей субсидиарную ответственность СРО».</w:t>
      </w:r>
    </w:p>
    <w:p w:rsidR="002826DD" w:rsidRDefault="002826DD" w:rsidP="009201C4">
      <w:pPr>
        <w:pStyle w:val="a8"/>
        <w:spacing w:line="208" w:lineRule="auto"/>
        <w:rPr>
          <w:rFonts w:ascii="Arial" w:hAnsi="Arial" w:cs="Arial"/>
          <w:sz w:val="22"/>
          <w:szCs w:val="22"/>
        </w:rPr>
      </w:pPr>
    </w:p>
    <w:p w:rsidR="007F06CF" w:rsidRPr="00436CC7" w:rsidRDefault="007F06CF" w:rsidP="009201C4">
      <w:pPr>
        <w:pStyle w:val="a8"/>
        <w:spacing w:line="208" w:lineRule="auto"/>
        <w:rPr>
          <w:rFonts w:ascii="Arial" w:hAnsi="Arial" w:cs="Arial"/>
          <w:sz w:val="22"/>
          <w:szCs w:val="22"/>
        </w:rPr>
      </w:pPr>
    </w:p>
    <w:p w:rsidR="004365A5" w:rsidRPr="00313137" w:rsidRDefault="004365A5" w:rsidP="00DB6F7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B6F72" w:rsidRDefault="00DB6F72" w:rsidP="00DB6F7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13137">
        <w:rPr>
          <w:rFonts w:ascii="Arial" w:hAnsi="Arial" w:cs="Arial"/>
          <w:b/>
          <w:sz w:val="22"/>
          <w:szCs w:val="22"/>
          <w:u w:val="single"/>
        </w:rPr>
        <w:t>Собрание закрыто в 1</w:t>
      </w:r>
      <w:r w:rsidR="00391B7E">
        <w:rPr>
          <w:rFonts w:ascii="Arial" w:hAnsi="Arial" w:cs="Arial"/>
          <w:b/>
          <w:sz w:val="22"/>
          <w:szCs w:val="22"/>
          <w:u w:val="single"/>
        </w:rPr>
        <w:t>5</w:t>
      </w:r>
      <w:r w:rsidR="008F220A" w:rsidRPr="00313137">
        <w:rPr>
          <w:rFonts w:ascii="Arial" w:hAnsi="Arial" w:cs="Arial"/>
          <w:b/>
          <w:sz w:val="22"/>
          <w:szCs w:val="22"/>
          <w:u w:val="single"/>
        </w:rPr>
        <w:t>.</w:t>
      </w:r>
      <w:r w:rsidR="00C26AC6">
        <w:rPr>
          <w:rFonts w:ascii="Arial" w:hAnsi="Arial" w:cs="Arial"/>
          <w:b/>
          <w:sz w:val="22"/>
          <w:szCs w:val="22"/>
          <w:u w:val="single"/>
        </w:rPr>
        <w:t>0</w:t>
      </w:r>
      <w:r w:rsidRPr="00313137">
        <w:rPr>
          <w:rFonts w:ascii="Arial" w:hAnsi="Arial" w:cs="Arial"/>
          <w:b/>
          <w:sz w:val="22"/>
          <w:szCs w:val="22"/>
          <w:u w:val="single"/>
        </w:rPr>
        <w:t>0</w:t>
      </w:r>
    </w:p>
    <w:p w:rsidR="00C07914" w:rsidRDefault="00C07914" w:rsidP="00DB6F7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07914" w:rsidRPr="00313137" w:rsidRDefault="00C07914" w:rsidP="00DB6F7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B7CCC" w:rsidRPr="00313137" w:rsidRDefault="00CB7CCC" w:rsidP="0045652D">
      <w:pPr>
        <w:widowControl w:val="0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45652D" w:rsidRPr="00313137" w:rsidRDefault="0045652D" w:rsidP="0045652D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  <w:r w:rsidRPr="00313137">
        <w:rPr>
          <w:rFonts w:ascii="Arial" w:hAnsi="Arial" w:cs="Arial"/>
          <w:b/>
          <w:bCs/>
          <w:snapToGrid w:val="0"/>
          <w:sz w:val="22"/>
          <w:szCs w:val="22"/>
        </w:rPr>
        <w:t>Председатель собрания</w:t>
      </w:r>
      <w:r w:rsidRPr="00313137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047966" w:rsidRPr="00313137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313137">
        <w:rPr>
          <w:rFonts w:ascii="Arial" w:hAnsi="Arial" w:cs="Arial"/>
          <w:b/>
          <w:snapToGrid w:val="0"/>
          <w:sz w:val="22"/>
          <w:szCs w:val="22"/>
        </w:rPr>
        <w:t xml:space="preserve"> ________________</w:t>
      </w:r>
      <w:r w:rsidR="00047966" w:rsidRPr="00313137">
        <w:rPr>
          <w:rFonts w:ascii="Arial" w:hAnsi="Arial" w:cs="Arial"/>
          <w:b/>
          <w:snapToGrid w:val="0"/>
          <w:sz w:val="22"/>
          <w:szCs w:val="22"/>
        </w:rPr>
        <w:t xml:space="preserve">  </w:t>
      </w:r>
      <w:r w:rsidR="00E66EFA" w:rsidRPr="00313137">
        <w:rPr>
          <w:rFonts w:ascii="Arial" w:hAnsi="Arial" w:cs="Arial"/>
          <w:b/>
          <w:snapToGrid w:val="0"/>
          <w:sz w:val="22"/>
          <w:szCs w:val="22"/>
        </w:rPr>
        <w:t xml:space="preserve">  </w:t>
      </w:r>
      <w:r w:rsidR="00C26AC6">
        <w:rPr>
          <w:rFonts w:ascii="Arial" w:hAnsi="Arial" w:cs="Arial"/>
          <w:b/>
          <w:snapToGrid w:val="0"/>
          <w:sz w:val="22"/>
          <w:szCs w:val="22"/>
        </w:rPr>
        <w:t>Мороков М.М.</w:t>
      </w:r>
    </w:p>
    <w:p w:rsidR="000B04A2" w:rsidRDefault="000B04A2" w:rsidP="0045652D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CB7CCC" w:rsidRPr="00C26AC6" w:rsidRDefault="00CB7CCC" w:rsidP="0045652D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A25E59" w:rsidRPr="00C26AC6" w:rsidRDefault="00A25E59" w:rsidP="0045652D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06399A" w:rsidRDefault="0045652D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  <w:r w:rsidRPr="00313137">
        <w:rPr>
          <w:rFonts w:ascii="Arial" w:hAnsi="Arial" w:cs="Arial"/>
          <w:b/>
          <w:bCs/>
          <w:snapToGrid w:val="0"/>
          <w:sz w:val="22"/>
          <w:szCs w:val="22"/>
        </w:rPr>
        <w:t>Секретарь собрания</w:t>
      </w:r>
      <w:r w:rsidRPr="00313137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047966" w:rsidRPr="00313137">
        <w:rPr>
          <w:rFonts w:ascii="Arial" w:hAnsi="Arial" w:cs="Arial"/>
          <w:b/>
          <w:snapToGrid w:val="0"/>
          <w:sz w:val="22"/>
          <w:szCs w:val="22"/>
        </w:rPr>
        <w:t xml:space="preserve">   </w:t>
      </w:r>
      <w:r w:rsidRPr="00313137">
        <w:rPr>
          <w:rFonts w:ascii="Arial" w:hAnsi="Arial" w:cs="Arial"/>
          <w:b/>
          <w:snapToGrid w:val="0"/>
          <w:sz w:val="22"/>
          <w:szCs w:val="22"/>
        </w:rPr>
        <w:t>___________________</w:t>
      </w:r>
      <w:r w:rsidR="00047966" w:rsidRPr="00313137">
        <w:rPr>
          <w:rFonts w:ascii="Arial" w:hAnsi="Arial" w:cs="Arial"/>
          <w:b/>
          <w:snapToGrid w:val="0"/>
          <w:sz w:val="22"/>
          <w:szCs w:val="22"/>
        </w:rPr>
        <w:t xml:space="preserve">   </w:t>
      </w:r>
      <w:r w:rsidR="00C26AC6" w:rsidRPr="00313137">
        <w:rPr>
          <w:rFonts w:ascii="Arial" w:hAnsi="Arial" w:cs="Arial"/>
          <w:b/>
          <w:snapToGrid w:val="0"/>
          <w:sz w:val="22"/>
          <w:szCs w:val="22"/>
        </w:rPr>
        <w:t>Шибанова Н.А.</w:t>
      </w:r>
    </w:p>
    <w:p w:rsidR="00640C5A" w:rsidRDefault="00640C5A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640C5A" w:rsidRDefault="00640C5A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D3754" w:rsidRPr="00BC5690" w:rsidRDefault="009D3754" w:rsidP="00BC5690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:rsidR="009B3736" w:rsidRPr="00FD1794" w:rsidRDefault="009B3736" w:rsidP="009B3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 w:val="22"/>
          <w:szCs w:val="22"/>
        </w:rPr>
      </w:pPr>
      <w:r w:rsidRPr="00FD1794">
        <w:rPr>
          <w:rFonts w:ascii="Arial" w:hAnsi="Arial" w:cs="Arial"/>
          <w:sz w:val="22"/>
          <w:szCs w:val="22"/>
        </w:rPr>
        <w:t>Приложение № 1</w:t>
      </w:r>
    </w:p>
    <w:p w:rsidR="009B3736" w:rsidRPr="00FD1794" w:rsidRDefault="009B3736" w:rsidP="009B3736">
      <w:pPr>
        <w:keepNext/>
        <w:widowControl w:val="0"/>
        <w:tabs>
          <w:tab w:val="left" w:pos="708"/>
        </w:tabs>
        <w:snapToGrid w:val="0"/>
        <w:jc w:val="right"/>
        <w:outlineLvl w:val="0"/>
        <w:rPr>
          <w:rFonts w:ascii="Arial" w:hAnsi="Arial" w:cs="Arial"/>
          <w:sz w:val="22"/>
          <w:szCs w:val="22"/>
        </w:rPr>
      </w:pPr>
      <w:r w:rsidRPr="00FD1794">
        <w:rPr>
          <w:rFonts w:ascii="Arial" w:hAnsi="Arial" w:cs="Arial"/>
          <w:sz w:val="22"/>
          <w:szCs w:val="22"/>
        </w:rPr>
        <w:t>к протоколу Общего собрания</w:t>
      </w:r>
    </w:p>
    <w:p w:rsidR="009B3736" w:rsidRPr="00FD1794" w:rsidRDefault="009B3736" w:rsidP="009B3736">
      <w:pPr>
        <w:keepNext/>
        <w:widowControl w:val="0"/>
        <w:tabs>
          <w:tab w:val="left" w:pos="708"/>
        </w:tabs>
        <w:snapToGrid w:val="0"/>
        <w:jc w:val="right"/>
        <w:outlineLvl w:val="0"/>
        <w:rPr>
          <w:rFonts w:ascii="Arial" w:hAnsi="Arial" w:cs="Arial"/>
          <w:sz w:val="22"/>
          <w:szCs w:val="22"/>
        </w:rPr>
      </w:pPr>
      <w:r w:rsidRPr="00FD1794">
        <w:rPr>
          <w:rFonts w:ascii="Arial" w:hAnsi="Arial" w:cs="Arial"/>
          <w:sz w:val="22"/>
          <w:szCs w:val="22"/>
        </w:rPr>
        <w:t xml:space="preserve">членов </w:t>
      </w:r>
      <w:r>
        <w:rPr>
          <w:rFonts w:ascii="Arial" w:hAnsi="Arial" w:cs="Arial"/>
          <w:sz w:val="22"/>
          <w:szCs w:val="22"/>
        </w:rPr>
        <w:t>Ассоциации</w:t>
      </w:r>
      <w:r w:rsidRPr="00FD1794">
        <w:rPr>
          <w:rFonts w:ascii="Arial" w:hAnsi="Arial" w:cs="Arial"/>
          <w:sz w:val="22"/>
          <w:szCs w:val="22"/>
        </w:rPr>
        <w:t xml:space="preserve"> «БайкалРегионПроект»</w:t>
      </w:r>
    </w:p>
    <w:p w:rsidR="009B3736" w:rsidRPr="00FD1794" w:rsidRDefault="009B3736" w:rsidP="009B3736">
      <w:pPr>
        <w:keepNext/>
        <w:widowControl w:val="0"/>
        <w:tabs>
          <w:tab w:val="left" w:pos="708"/>
        </w:tabs>
        <w:snapToGrid w:val="0"/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FD1794">
        <w:rPr>
          <w:rFonts w:ascii="Arial" w:hAnsi="Arial" w:cs="Arial"/>
          <w:sz w:val="22"/>
          <w:szCs w:val="22"/>
        </w:rPr>
        <w:t>«</w:t>
      </w:r>
      <w:r w:rsidR="00871FF0">
        <w:rPr>
          <w:rFonts w:ascii="Arial" w:hAnsi="Arial" w:cs="Arial"/>
          <w:sz w:val="22"/>
          <w:szCs w:val="22"/>
        </w:rPr>
        <w:t>2</w:t>
      </w:r>
      <w:r w:rsidR="00C26AC6">
        <w:rPr>
          <w:rFonts w:ascii="Arial" w:hAnsi="Arial" w:cs="Arial"/>
          <w:sz w:val="22"/>
          <w:szCs w:val="22"/>
        </w:rPr>
        <w:t>1</w:t>
      </w:r>
      <w:r w:rsidRPr="00FD1794">
        <w:rPr>
          <w:rFonts w:ascii="Arial" w:hAnsi="Arial" w:cs="Arial"/>
          <w:sz w:val="22"/>
          <w:szCs w:val="22"/>
        </w:rPr>
        <w:t>» апреля 20</w:t>
      </w:r>
      <w:r w:rsidR="008507F9">
        <w:rPr>
          <w:rFonts w:ascii="Arial" w:hAnsi="Arial" w:cs="Arial"/>
          <w:sz w:val="22"/>
          <w:szCs w:val="22"/>
        </w:rPr>
        <w:t>2</w:t>
      </w:r>
      <w:r w:rsidR="00C26AC6">
        <w:rPr>
          <w:rFonts w:ascii="Arial" w:hAnsi="Arial" w:cs="Arial"/>
          <w:sz w:val="22"/>
          <w:szCs w:val="22"/>
        </w:rPr>
        <w:t>6</w:t>
      </w:r>
      <w:r w:rsidRPr="00FD1794">
        <w:rPr>
          <w:rFonts w:ascii="Arial" w:hAnsi="Arial" w:cs="Arial"/>
          <w:sz w:val="22"/>
          <w:szCs w:val="22"/>
        </w:rPr>
        <w:t xml:space="preserve"> г.</w:t>
      </w:r>
    </w:p>
    <w:p w:rsidR="009B3736" w:rsidRPr="00FD1794" w:rsidRDefault="009B3736" w:rsidP="009B3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B3736" w:rsidRPr="00FD1794" w:rsidRDefault="009B3736" w:rsidP="009B3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B3736" w:rsidRDefault="009B3736" w:rsidP="009B3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</w:rPr>
      </w:pPr>
      <w:r w:rsidRPr="00FD1794">
        <w:rPr>
          <w:rFonts w:ascii="Arial" w:hAnsi="Arial" w:cs="Arial"/>
          <w:b/>
        </w:rPr>
        <w:t xml:space="preserve">Список членов </w:t>
      </w:r>
      <w:r>
        <w:rPr>
          <w:rFonts w:ascii="Arial" w:hAnsi="Arial" w:cs="Arial"/>
          <w:b/>
        </w:rPr>
        <w:t>Ассоциации «БайкалРегионПроект»</w:t>
      </w:r>
      <w:r w:rsidRPr="00FD1794">
        <w:rPr>
          <w:rFonts w:ascii="Arial" w:hAnsi="Arial" w:cs="Arial"/>
          <w:b/>
        </w:rPr>
        <w:t>,</w:t>
      </w:r>
    </w:p>
    <w:p w:rsidR="009B3736" w:rsidRPr="00FD1794" w:rsidRDefault="001C751E" w:rsidP="009B3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принявших участие</w:t>
      </w:r>
      <w:r w:rsidR="009B3736" w:rsidRPr="00FD179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в</w:t>
      </w:r>
      <w:r w:rsidR="009B3736" w:rsidRPr="00FD1794">
        <w:rPr>
          <w:rFonts w:ascii="Arial" w:hAnsi="Arial" w:cs="Arial"/>
          <w:b/>
        </w:rPr>
        <w:t xml:space="preserve"> Общем собрании</w:t>
      </w:r>
    </w:p>
    <w:p w:rsidR="00AF32E7" w:rsidRDefault="00AF32E7" w:rsidP="00AF3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7938"/>
      </w:tblGrid>
      <w:tr w:rsidR="008E5920" w:rsidRPr="007268D2" w:rsidTr="002A4884">
        <w:tc>
          <w:tcPr>
            <w:tcW w:w="959" w:type="dxa"/>
            <w:shd w:val="clear" w:color="auto" w:fill="auto"/>
          </w:tcPr>
          <w:p w:rsidR="008E5920" w:rsidRPr="007268D2" w:rsidRDefault="008E5920" w:rsidP="008E5920">
            <w:pPr>
              <w:tabs>
                <w:tab w:val="left" w:pos="39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68D2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8E5920" w:rsidRPr="007268D2" w:rsidRDefault="008E5920" w:rsidP="003F696D">
            <w:pPr>
              <w:tabs>
                <w:tab w:val="left" w:pos="39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68D2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  <w:p w:rsidR="008E5920" w:rsidRPr="007268D2" w:rsidRDefault="008E5920" w:rsidP="003F696D">
            <w:pPr>
              <w:tabs>
                <w:tab w:val="left" w:pos="39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68D2">
              <w:rPr>
                <w:rFonts w:ascii="Arial" w:hAnsi="Arial" w:cs="Arial"/>
                <w:b/>
                <w:sz w:val="22"/>
                <w:szCs w:val="22"/>
              </w:rPr>
              <w:t>организации</w:t>
            </w:r>
          </w:p>
        </w:tc>
      </w:tr>
      <w:tr w:rsidR="002F1217" w:rsidRPr="007268D2" w:rsidTr="00E779BD">
        <w:trPr>
          <w:trHeight w:val="60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АкваСервис,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АРХ ПАПАНЯН,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Альтер Энерго, ИТЦ,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АнгараСтройТехКомплект,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Аркада,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Архитектура и градостроительство, МБУ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АЙВИ прожект,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БрГУ, ФГБОУ ВО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Видикон-охранные технологии,ООО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Витимэнергострой, 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ВОСТСИБПРОЕКТ,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ГеоСтройСистема,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Инвертор, ООО</w:t>
            </w:r>
          </w:p>
        </w:tc>
      </w:tr>
      <w:tr w:rsidR="002F1217" w:rsidRPr="007268D2" w:rsidTr="00E16819">
        <w:trPr>
          <w:trHeight w:val="75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456295">
              <w:rPr>
                <w:rFonts w:ascii="Arial" w:hAnsi="Arial" w:cs="Arial"/>
              </w:rPr>
              <w:t>ИНК, ООО</w:t>
            </w:r>
          </w:p>
        </w:tc>
      </w:tr>
      <w:tr w:rsidR="002F1217" w:rsidRPr="007268D2" w:rsidTr="00E16819">
        <w:trPr>
          <w:trHeight w:val="75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ИНК-Синергия, ООО</w:t>
            </w:r>
          </w:p>
        </w:tc>
      </w:tr>
      <w:tr w:rsidR="002F1217" w:rsidRPr="007268D2" w:rsidTr="00E16819">
        <w:trPr>
          <w:trHeight w:val="75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ИНСТЭК+,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ИрНИТУ, ФГБОУ ВО</w:t>
            </w:r>
          </w:p>
        </w:tc>
      </w:tr>
      <w:tr w:rsidR="002F1217" w:rsidRPr="007268D2" w:rsidTr="002A4884">
        <w:trPr>
          <w:trHeight w:val="184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ИрГУПС, ФГБОУ ВО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Иркутскархпроект, ТПО, ООО</w:t>
            </w:r>
          </w:p>
        </w:tc>
      </w:tr>
      <w:tr w:rsidR="002F1217" w:rsidRPr="007268D2" w:rsidTr="00E16819">
        <w:trPr>
          <w:trHeight w:val="113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Иркутскгипродорнии, АО</w:t>
            </w:r>
          </w:p>
        </w:tc>
      </w:tr>
      <w:tr w:rsidR="002F1217" w:rsidRPr="007268D2" w:rsidTr="00E16819">
        <w:trPr>
          <w:trHeight w:val="75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Иркутский масложиркомбинат, ООО</w:t>
            </w:r>
          </w:p>
        </w:tc>
      </w:tr>
      <w:tr w:rsidR="002F1217" w:rsidRPr="007268D2" w:rsidTr="00E16819">
        <w:trPr>
          <w:trHeight w:val="75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ИркутскСетьсервис,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Иркутскэнерго, Пожарная охрана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ИркутскЭнергоПроект,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ИНСТИТУТ АРХИТЕКТУРНО-ГРАДОСТРОИТЕЛЬНОГО ПРОЕКТИРОВАНИЯ,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КАНВОД,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Ново-Строй,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Новые технологии и оборудование,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Облкоммунэнерго, ОГУЭП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Оптима,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ПКБ, ООО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Предприятие Иркут-Инвест, ООО</w:t>
            </w:r>
            <w:r w:rsidRPr="00D66BDF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Проектный Офис Дорожной Деятельности, МКУ Города Иркутска "</w:t>
            </w:r>
          </w:p>
        </w:tc>
      </w:tr>
      <w:tr w:rsidR="002F1217" w:rsidRPr="007268D2" w:rsidTr="00E16819">
        <w:trPr>
          <w:trHeight w:val="58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Проектстройкомплект, ООО</w:t>
            </w:r>
          </w:p>
        </w:tc>
      </w:tr>
      <w:tr w:rsidR="002F1217" w:rsidRPr="007268D2" w:rsidTr="00E16819">
        <w:trPr>
          <w:trHeight w:val="210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САГРАДО АРХИТЭКС, ООО</w:t>
            </w:r>
          </w:p>
        </w:tc>
      </w:tr>
      <w:tr w:rsidR="002F1217" w:rsidRPr="007268D2" w:rsidTr="00F756FF">
        <w:trPr>
          <w:trHeight w:val="181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Сервисный центр Прогресс, ООО</w:t>
            </w:r>
          </w:p>
        </w:tc>
      </w:tr>
      <w:tr w:rsidR="002F1217" w:rsidRPr="007268D2" w:rsidTr="00F756FF">
        <w:trPr>
          <w:trHeight w:val="181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Сибирский стандарт, ООО</w:t>
            </w:r>
          </w:p>
        </w:tc>
      </w:tr>
      <w:tr w:rsidR="002F1217" w:rsidRPr="007268D2" w:rsidTr="00F756FF">
        <w:trPr>
          <w:trHeight w:val="181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СИБНИПИ Наследие, ООО</w:t>
            </w:r>
          </w:p>
        </w:tc>
      </w:tr>
      <w:tr w:rsidR="002F1217" w:rsidRPr="007268D2" w:rsidTr="00F756FF">
        <w:trPr>
          <w:trHeight w:val="181"/>
        </w:trPr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СибпроектНИИ,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E92477">
              <w:rPr>
                <w:rFonts w:ascii="Arial" w:hAnsi="Arial" w:cs="Arial"/>
              </w:rPr>
              <w:t>СПиОГД</w:t>
            </w:r>
            <w:r>
              <w:rPr>
                <w:rFonts w:ascii="Arial" w:hAnsi="Arial" w:cs="Arial"/>
              </w:rPr>
              <w:t>,</w:t>
            </w:r>
            <w:r w:rsidRPr="00E92477">
              <w:rPr>
                <w:rFonts w:ascii="Arial" w:hAnsi="Arial" w:cs="Arial"/>
              </w:rPr>
              <w:t xml:space="preserve"> </w:t>
            </w:r>
            <w:r w:rsidRPr="00D66BDF">
              <w:rPr>
                <w:rFonts w:ascii="Arial" w:hAnsi="Arial" w:cs="Arial"/>
              </w:rPr>
              <w:t>МУ</w:t>
            </w:r>
          </w:p>
        </w:tc>
      </w:tr>
      <w:tr w:rsidR="002F1217" w:rsidRPr="007268D2" w:rsidTr="00E16819">
        <w:trPr>
          <w:trHeight w:val="123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 xml:space="preserve">СметаПлюс, ООО 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Электролюкс, НПФ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Энергия,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ЭН+ ИНЖЕНЕРНЫЙ ЦЕНТР, ООО</w:t>
            </w:r>
          </w:p>
        </w:tc>
      </w:tr>
      <w:tr w:rsidR="002F1217" w:rsidRPr="007268D2" w:rsidTr="00E16819">
        <w:trPr>
          <w:trHeight w:val="85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Эффект, ПК, 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 xml:space="preserve">Аркада, ООО 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Алмаз Электро,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Артель старателей Западная,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БУРГРАЖДАНПРОЕКТ,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Бурятгражданпроект, 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ВысотаРемСтрой,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Гыпылов Эрдэм Дашиевич, ИП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ВСЭМ-СЭТ,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Инженерные Системы, ПК,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МелиоВодПроект,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ЭЛИКОМ,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Эликом ТБ,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Водоканал-Чита, 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ЗАБДВИК,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ЗабСтройИКС,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ЗабНИКА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Забайкалзолотопроект-Россыпь,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ЗабГУ, ФГБОУ ВО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ЗАБПРОЕКТСТРОЙ,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Ист КонТех,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НАЛАДКА, ПКФ, 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Проектное Бюро Россыпь,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Региональное управление строительства, АО СЗ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Ремонтно-дорожно-строительное,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Релиз,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Строительная компания,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Читагражданпроект, ЗАОр НП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643D09">
              <w:rPr>
                <w:rFonts w:ascii="Arial" w:hAnsi="Arial" w:cs="Arial"/>
              </w:rPr>
              <w:t>Территориальная генерирующая компания №14, ПАО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Главстройпроект,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АБ МЕГАПРОЕКТ,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АверсПроект,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Андеграунд,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Антарес,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АРиСТ+,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Аркалис,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АРТ-Проект,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Градопроект, ПК,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ГТС-ТЕХНОЛОГИЯ,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ДОЙЛИТ ПБ, ООО</w:t>
            </w:r>
          </w:p>
        </w:tc>
      </w:tr>
      <w:tr w:rsidR="002F1217" w:rsidRPr="007268D2" w:rsidTr="0005319D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ИнтерПроект, ООО</w:t>
            </w:r>
          </w:p>
        </w:tc>
      </w:tr>
      <w:tr w:rsidR="002F1217" w:rsidRPr="007268D2" w:rsidTr="006560E3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ИнтерПроект Развитие,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КОМПРОЕКТ,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КомбиСтрой, ИК,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НАЗАРОВ ПБ,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Несущие системы,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ППМ,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Проект АН,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ПРОЕКТ-21.В, ПК</w:t>
            </w:r>
          </w:p>
        </w:tc>
      </w:tr>
      <w:tr w:rsidR="002F1217" w:rsidRPr="007268D2" w:rsidTr="006560E3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ПроектПромСтрой, ООО</w:t>
            </w:r>
          </w:p>
        </w:tc>
      </w:tr>
      <w:tr w:rsidR="002F1217" w:rsidRPr="007268D2" w:rsidTr="00132F9C">
        <w:trPr>
          <w:trHeight w:val="227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95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Промтехпроект, ООО</w:t>
            </w:r>
          </w:p>
        </w:tc>
      </w:tr>
      <w:tr w:rsidR="002F1217" w:rsidRPr="007268D2" w:rsidTr="00430B52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РА-САНТ, ООО</w:t>
            </w:r>
          </w:p>
        </w:tc>
      </w:tr>
      <w:tr w:rsidR="002F1217" w:rsidRPr="007268D2" w:rsidTr="00430B52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РЕКОН, ПЭК, ООО</w:t>
            </w:r>
          </w:p>
        </w:tc>
      </w:tr>
      <w:tr w:rsidR="002F1217" w:rsidRPr="007268D2" w:rsidTr="00430B52">
        <w:tc>
          <w:tcPr>
            <w:tcW w:w="959" w:type="dxa"/>
            <w:shd w:val="clear" w:color="auto" w:fill="auto"/>
          </w:tcPr>
          <w:p w:rsidR="002F1217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Ремонтэнергомонтаж и сервис, 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Сибпроекттехстрой,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 xml:space="preserve"> СибИнжГеоКом,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Сибкапстрой,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Сибпроетех,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Стройпроект, ООО</w:t>
            </w:r>
          </w:p>
        </w:tc>
      </w:tr>
      <w:tr w:rsidR="002F1217" w:rsidRPr="007268D2" w:rsidTr="00181A06">
        <w:trPr>
          <w:trHeight w:val="140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Центр строительной экспертизы и инжиниринговых услу</w:t>
            </w:r>
            <w:r w:rsidR="006A1AE8">
              <w:rPr>
                <w:rFonts w:ascii="Arial" w:hAnsi="Arial" w:cs="Arial"/>
              </w:rPr>
              <w:t>г</w:t>
            </w:r>
            <w:r w:rsidRPr="00D66BDF">
              <w:rPr>
                <w:rFonts w:ascii="Arial" w:hAnsi="Arial" w:cs="Arial"/>
              </w:rPr>
              <w:t>, ООО</w:t>
            </w:r>
          </w:p>
        </w:tc>
      </w:tr>
      <w:tr w:rsidR="002F1217" w:rsidRPr="007268D2" w:rsidTr="00181A06">
        <w:trPr>
          <w:trHeight w:val="191"/>
        </w:trPr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ЭкоНИИпроект, ОАО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ЭксПро, ООО</w:t>
            </w:r>
          </w:p>
        </w:tc>
      </w:tr>
      <w:tr w:rsidR="002F1217" w:rsidRPr="007268D2" w:rsidTr="002A4884">
        <w:tc>
          <w:tcPr>
            <w:tcW w:w="959" w:type="dxa"/>
            <w:shd w:val="clear" w:color="auto" w:fill="auto"/>
          </w:tcPr>
          <w:p w:rsidR="002F1217" w:rsidRPr="007268D2" w:rsidRDefault="002F1217" w:rsidP="002F1217">
            <w:pPr>
              <w:tabs>
                <w:tab w:val="left" w:pos="39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7938" w:type="dxa"/>
            <w:shd w:val="clear" w:color="auto" w:fill="auto"/>
          </w:tcPr>
          <w:p w:rsidR="002F1217" w:rsidRPr="00FB27D0" w:rsidRDefault="002F1217" w:rsidP="002F1217">
            <w:pPr>
              <w:rPr>
                <w:rFonts w:ascii="Arial" w:hAnsi="Arial" w:cs="Arial"/>
              </w:rPr>
            </w:pPr>
            <w:r w:rsidRPr="00D66BDF">
              <w:rPr>
                <w:rFonts w:ascii="Arial" w:hAnsi="Arial" w:cs="Arial"/>
              </w:rPr>
              <w:t>ЭСМ ПРОЕКТ, ООО</w:t>
            </w:r>
          </w:p>
        </w:tc>
      </w:tr>
    </w:tbl>
    <w:p w:rsidR="00B97526" w:rsidRDefault="00B97526" w:rsidP="002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</w:p>
    <w:p w:rsidR="00B97526" w:rsidRDefault="00B97526" w:rsidP="00FD1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 w:val="22"/>
          <w:szCs w:val="22"/>
        </w:rPr>
      </w:pPr>
    </w:p>
    <w:p w:rsidR="00B97526" w:rsidRDefault="00B97526" w:rsidP="00FD1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 w:val="22"/>
          <w:szCs w:val="22"/>
        </w:rPr>
      </w:pPr>
    </w:p>
    <w:sectPr w:rsidR="00B97526" w:rsidSect="006458B0">
      <w:footerReference w:type="even" r:id="rId8"/>
      <w:footerReference w:type="default" r:id="rId9"/>
      <w:pgSz w:w="11907" w:h="16840" w:code="9"/>
      <w:pgMar w:top="709" w:right="708" w:bottom="907" w:left="1134" w:header="720" w:footer="2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119" w:rsidRDefault="00002119">
      <w:r>
        <w:separator/>
      </w:r>
    </w:p>
  </w:endnote>
  <w:endnote w:type="continuationSeparator" w:id="1">
    <w:p w:rsidR="00002119" w:rsidRDefault="00002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926" w:rsidRDefault="003A0EBE">
    <w:pPr>
      <w:pStyle w:val="a6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66926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66926" w:rsidRDefault="0086692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926" w:rsidRPr="0029409F" w:rsidRDefault="003A0EBE">
    <w:pPr>
      <w:pStyle w:val="a6"/>
      <w:framePr w:wrap="around" w:vAnchor="text" w:hAnchor="margin" w:xAlign="right" w:y="1"/>
      <w:rPr>
        <w:rStyle w:val="ad"/>
        <w:sz w:val="22"/>
        <w:szCs w:val="22"/>
      </w:rPr>
    </w:pPr>
    <w:r w:rsidRPr="0029409F">
      <w:rPr>
        <w:rStyle w:val="ad"/>
        <w:sz w:val="22"/>
        <w:szCs w:val="22"/>
      </w:rPr>
      <w:fldChar w:fldCharType="begin"/>
    </w:r>
    <w:r w:rsidR="00866926" w:rsidRPr="0029409F">
      <w:rPr>
        <w:rStyle w:val="ad"/>
        <w:sz w:val="22"/>
        <w:szCs w:val="22"/>
      </w:rPr>
      <w:instrText xml:space="preserve">PAGE  </w:instrText>
    </w:r>
    <w:r w:rsidRPr="0029409F">
      <w:rPr>
        <w:rStyle w:val="ad"/>
        <w:sz w:val="22"/>
        <w:szCs w:val="22"/>
      </w:rPr>
      <w:fldChar w:fldCharType="separate"/>
    </w:r>
    <w:r w:rsidR="00F26BB5">
      <w:rPr>
        <w:rStyle w:val="ad"/>
        <w:noProof/>
        <w:sz w:val="22"/>
        <w:szCs w:val="22"/>
      </w:rPr>
      <w:t>1</w:t>
    </w:r>
    <w:r w:rsidRPr="0029409F">
      <w:rPr>
        <w:rStyle w:val="ad"/>
        <w:sz w:val="22"/>
        <w:szCs w:val="22"/>
      </w:rPr>
      <w:fldChar w:fldCharType="end"/>
    </w:r>
  </w:p>
  <w:p w:rsidR="00866926" w:rsidRDefault="0086692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119" w:rsidRDefault="00002119">
      <w:r>
        <w:separator/>
      </w:r>
    </w:p>
  </w:footnote>
  <w:footnote w:type="continuationSeparator" w:id="1">
    <w:p w:rsidR="00002119" w:rsidRDefault="000021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0B65"/>
    <w:multiLevelType w:val="multilevel"/>
    <w:tmpl w:val="893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B5C6F"/>
    <w:multiLevelType w:val="hybridMultilevel"/>
    <w:tmpl w:val="048A77F2"/>
    <w:lvl w:ilvl="0" w:tplc="A6B03D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F56EC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A92718"/>
    <w:multiLevelType w:val="multilevel"/>
    <w:tmpl w:val="07A0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D6FFA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AA4854"/>
    <w:multiLevelType w:val="hybridMultilevel"/>
    <w:tmpl w:val="E8DAB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1D47C6"/>
    <w:multiLevelType w:val="hybridMultilevel"/>
    <w:tmpl w:val="7B10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FD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C4F11"/>
    <w:multiLevelType w:val="hybridMultilevel"/>
    <w:tmpl w:val="7B10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83302"/>
    <w:multiLevelType w:val="hybridMultilevel"/>
    <w:tmpl w:val="F892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2159E"/>
    <w:multiLevelType w:val="hybridMultilevel"/>
    <w:tmpl w:val="2F7A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860A4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46D56"/>
    <w:multiLevelType w:val="hybridMultilevel"/>
    <w:tmpl w:val="8668B832"/>
    <w:lvl w:ilvl="0" w:tplc="30F470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BD27E5"/>
    <w:multiLevelType w:val="hybridMultilevel"/>
    <w:tmpl w:val="7B10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A48D6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E2370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3766A"/>
    <w:multiLevelType w:val="hybridMultilevel"/>
    <w:tmpl w:val="8668B832"/>
    <w:lvl w:ilvl="0" w:tplc="30F470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574B7"/>
    <w:multiLevelType w:val="hybridMultilevel"/>
    <w:tmpl w:val="72988FC6"/>
    <w:lvl w:ilvl="0" w:tplc="D8220DCA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41208C"/>
    <w:multiLevelType w:val="hybridMultilevel"/>
    <w:tmpl w:val="048A77F2"/>
    <w:lvl w:ilvl="0" w:tplc="A6B03D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255E0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44FFD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D6823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66EFA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B0CF8"/>
    <w:multiLevelType w:val="hybridMultilevel"/>
    <w:tmpl w:val="048A77F2"/>
    <w:lvl w:ilvl="0" w:tplc="A6B03D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87C11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322D14"/>
    <w:multiLevelType w:val="hybridMultilevel"/>
    <w:tmpl w:val="90B6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837AD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5"/>
  </w:num>
  <w:num w:numId="5">
    <w:abstractNumId w:val="13"/>
  </w:num>
  <w:num w:numId="6">
    <w:abstractNumId w:val="17"/>
  </w:num>
  <w:num w:numId="7">
    <w:abstractNumId w:val="11"/>
  </w:num>
  <w:num w:numId="8">
    <w:abstractNumId w:val="12"/>
  </w:num>
  <w:num w:numId="9">
    <w:abstractNumId w:val="24"/>
  </w:num>
  <w:num w:numId="10">
    <w:abstractNumId w:val="16"/>
  </w:num>
  <w:num w:numId="11">
    <w:abstractNumId w:val="23"/>
  </w:num>
  <w:num w:numId="12">
    <w:abstractNumId w:val="22"/>
  </w:num>
  <w:num w:numId="13">
    <w:abstractNumId w:val="15"/>
  </w:num>
  <w:num w:numId="14">
    <w:abstractNumId w:val="8"/>
  </w:num>
  <w:num w:numId="15">
    <w:abstractNumId w:val="21"/>
  </w:num>
  <w:num w:numId="16">
    <w:abstractNumId w:val="27"/>
  </w:num>
  <w:num w:numId="17">
    <w:abstractNumId w:val="10"/>
  </w:num>
  <w:num w:numId="18">
    <w:abstractNumId w:val="19"/>
  </w:num>
  <w:num w:numId="19">
    <w:abstractNumId w:val="2"/>
  </w:num>
  <w:num w:numId="20">
    <w:abstractNumId w:val="2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6"/>
  </w:num>
  <w:num w:numId="24">
    <w:abstractNumId w:val="1"/>
  </w:num>
  <w:num w:numId="25">
    <w:abstractNumId w:val="20"/>
  </w:num>
  <w:num w:numId="26">
    <w:abstractNumId w:val="25"/>
  </w:num>
  <w:num w:numId="27">
    <w:abstractNumId w:val="18"/>
  </w:num>
  <w:num w:numId="28">
    <w:abstractNumId w:val="4"/>
  </w:num>
  <w:num w:numId="29">
    <w:abstractNumId w:val="0"/>
  </w:num>
  <w:num w:numId="30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B73C53"/>
    <w:rsid w:val="00001581"/>
    <w:rsid w:val="00002119"/>
    <w:rsid w:val="0000619E"/>
    <w:rsid w:val="00006B17"/>
    <w:rsid w:val="00035DD2"/>
    <w:rsid w:val="000406E8"/>
    <w:rsid w:val="00043A94"/>
    <w:rsid w:val="00046128"/>
    <w:rsid w:val="00047966"/>
    <w:rsid w:val="00050849"/>
    <w:rsid w:val="0005319D"/>
    <w:rsid w:val="000538DA"/>
    <w:rsid w:val="0005781A"/>
    <w:rsid w:val="0006399A"/>
    <w:rsid w:val="00065E82"/>
    <w:rsid w:val="000670F1"/>
    <w:rsid w:val="000722ED"/>
    <w:rsid w:val="00072B06"/>
    <w:rsid w:val="0008054E"/>
    <w:rsid w:val="0008675A"/>
    <w:rsid w:val="000901FA"/>
    <w:rsid w:val="00093467"/>
    <w:rsid w:val="00093CF3"/>
    <w:rsid w:val="00096CF5"/>
    <w:rsid w:val="000A60F5"/>
    <w:rsid w:val="000A6A37"/>
    <w:rsid w:val="000A6B15"/>
    <w:rsid w:val="000A72F4"/>
    <w:rsid w:val="000B04A2"/>
    <w:rsid w:val="000B6040"/>
    <w:rsid w:val="000C34A7"/>
    <w:rsid w:val="000C5B00"/>
    <w:rsid w:val="000E1789"/>
    <w:rsid w:val="000E20B0"/>
    <w:rsid w:val="000F073F"/>
    <w:rsid w:val="000F0C3F"/>
    <w:rsid w:val="000F1F11"/>
    <w:rsid w:val="000F652F"/>
    <w:rsid w:val="00100BBC"/>
    <w:rsid w:val="00100C69"/>
    <w:rsid w:val="00102063"/>
    <w:rsid w:val="00105A2D"/>
    <w:rsid w:val="0010757D"/>
    <w:rsid w:val="00110C90"/>
    <w:rsid w:val="00111ED1"/>
    <w:rsid w:val="00113169"/>
    <w:rsid w:val="00117D9D"/>
    <w:rsid w:val="00122090"/>
    <w:rsid w:val="00132F9C"/>
    <w:rsid w:val="001375B4"/>
    <w:rsid w:val="0014112D"/>
    <w:rsid w:val="00145F24"/>
    <w:rsid w:val="001501DF"/>
    <w:rsid w:val="001514B2"/>
    <w:rsid w:val="00151B22"/>
    <w:rsid w:val="00154465"/>
    <w:rsid w:val="00157A34"/>
    <w:rsid w:val="001615B4"/>
    <w:rsid w:val="001616FA"/>
    <w:rsid w:val="001654C1"/>
    <w:rsid w:val="00166D57"/>
    <w:rsid w:val="001723BD"/>
    <w:rsid w:val="00173222"/>
    <w:rsid w:val="001775F4"/>
    <w:rsid w:val="00181A06"/>
    <w:rsid w:val="001835C3"/>
    <w:rsid w:val="00193238"/>
    <w:rsid w:val="00197D11"/>
    <w:rsid w:val="001A1426"/>
    <w:rsid w:val="001A30DD"/>
    <w:rsid w:val="001B4B32"/>
    <w:rsid w:val="001C0294"/>
    <w:rsid w:val="001C3DF4"/>
    <w:rsid w:val="001C6B26"/>
    <w:rsid w:val="001C6DEB"/>
    <w:rsid w:val="001C751E"/>
    <w:rsid w:val="001C7D26"/>
    <w:rsid w:val="001E3117"/>
    <w:rsid w:val="001E4591"/>
    <w:rsid w:val="001F704C"/>
    <w:rsid w:val="00213CEB"/>
    <w:rsid w:val="0023385C"/>
    <w:rsid w:val="0023477B"/>
    <w:rsid w:val="00245E77"/>
    <w:rsid w:val="002513B9"/>
    <w:rsid w:val="002529CF"/>
    <w:rsid w:val="00255FD0"/>
    <w:rsid w:val="00260A19"/>
    <w:rsid w:val="00265979"/>
    <w:rsid w:val="0027015A"/>
    <w:rsid w:val="00270919"/>
    <w:rsid w:val="002719FA"/>
    <w:rsid w:val="002826DD"/>
    <w:rsid w:val="00283E4A"/>
    <w:rsid w:val="002908AC"/>
    <w:rsid w:val="0029409F"/>
    <w:rsid w:val="0029424E"/>
    <w:rsid w:val="00294F26"/>
    <w:rsid w:val="002966B6"/>
    <w:rsid w:val="00297091"/>
    <w:rsid w:val="00297FA4"/>
    <w:rsid w:val="002A4884"/>
    <w:rsid w:val="002A6948"/>
    <w:rsid w:val="002C3FE1"/>
    <w:rsid w:val="002C4C31"/>
    <w:rsid w:val="002C5024"/>
    <w:rsid w:val="002D02F0"/>
    <w:rsid w:val="002D2F34"/>
    <w:rsid w:val="002D6615"/>
    <w:rsid w:val="002E12BF"/>
    <w:rsid w:val="002E4D1F"/>
    <w:rsid w:val="002E7B5D"/>
    <w:rsid w:val="002F1217"/>
    <w:rsid w:val="00303E91"/>
    <w:rsid w:val="00303EB6"/>
    <w:rsid w:val="00304BF6"/>
    <w:rsid w:val="003078A9"/>
    <w:rsid w:val="00311CCC"/>
    <w:rsid w:val="003121D3"/>
    <w:rsid w:val="00313137"/>
    <w:rsid w:val="003176EB"/>
    <w:rsid w:val="0032653D"/>
    <w:rsid w:val="003337CB"/>
    <w:rsid w:val="0035059F"/>
    <w:rsid w:val="003518AC"/>
    <w:rsid w:val="003526B8"/>
    <w:rsid w:val="00362206"/>
    <w:rsid w:val="003649E4"/>
    <w:rsid w:val="00366D32"/>
    <w:rsid w:val="0037384C"/>
    <w:rsid w:val="00374526"/>
    <w:rsid w:val="0038276A"/>
    <w:rsid w:val="00391263"/>
    <w:rsid w:val="00391B7E"/>
    <w:rsid w:val="00391E35"/>
    <w:rsid w:val="003A0EBE"/>
    <w:rsid w:val="003A4972"/>
    <w:rsid w:val="003A61C5"/>
    <w:rsid w:val="003A682A"/>
    <w:rsid w:val="003B40BE"/>
    <w:rsid w:val="003B6015"/>
    <w:rsid w:val="003C307E"/>
    <w:rsid w:val="003C39AD"/>
    <w:rsid w:val="003C4CFF"/>
    <w:rsid w:val="003D1B37"/>
    <w:rsid w:val="003D4C01"/>
    <w:rsid w:val="003D79C6"/>
    <w:rsid w:val="003E78E7"/>
    <w:rsid w:val="003F1BA1"/>
    <w:rsid w:val="003F4167"/>
    <w:rsid w:val="003F47B1"/>
    <w:rsid w:val="003F696D"/>
    <w:rsid w:val="00415D6F"/>
    <w:rsid w:val="004204F3"/>
    <w:rsid w:val="00423E2B"/>
    <w:rsid w:val="00424FF0"/>
    <w:rsid w:val="00430B52"/>
    <w:rsid w:val="00432E48"/>
    <w:rsid w:val="0043329B"/>
    <w:rsid w:val="00433966"/>
    <w:rsid w:val="0043412C"/>
    <w:rsid w:val="00435445"/>
    <w:rsid w:val="00435C2E"/>
    <w:rsid w:val="004365A5"/>
    <w:rsid w:val="00436CC7"/>
    <w:rsid w:val="00437574"/>
    <w:rsid w:val="0044223B"/>
    <w:rsid w:val="00447DD9"/>
    <w:rsid w:val="00450D7E"/>
    <w:rsid w:val="004521DA"/>
    <w:rsid w:val="004527EF"/>
    <w:rsid w:val="0045652D"/>
    <w:rsid w:val="0045710F"/>
    <w:rsid w:val="00457E12"/>
    <w:rsid w:val="004607E5"/>
    <w:rsid w:val="00463F30"/>
    <w:rsid w:val="00472E63"/>
    <w:rsid w:val="00476192"/>
    <w:rsid w:val="00486ED3"/>
    <w:rsid w:val="00490012"/>
    <w:rsid w:val="00492624"/>
    <w:rsid w:val="004969F2"/>
    <w:rsid w:val="00496C55"/>
    <w:rsid w:val="004D181A"/>
    <w:rsid w:val="004D23DD"/>
    <w:rsid w:val="004E0C5C"/>
    <w:rsid w:val="004E1D7F"/>
    <w:rsid w:val="004F5266"/>
    <w:rsid w:val="0050286A"/>
    <w:rsid w:val="00504F2C"/>
    <w:rsid w:val="00506B59"/>
    <w:rsid w:val="005101FF"/>
    <w:rsid w:val="0051675E"/>
    <w:rsid w:val="00520E05"/>
    <w:rsid w:val="0052220A"/>
    <w:rsid w:val="00537A7C"/>
    <w:rsid w:val="0054362F"/>
    <w:rsid w:val="00543B93"/>
    <w:rsid w:val="00546D9D"/>
    <w:rsid w:val="00551397"/>
    <w:rsid w:val="005544D8"/>
    <w:rsid w:val="005576AC"/>
    <w:rsid w:val="0056003C"/>
    <w:rsid w:val="00561DC0"/>
    <w:rsid w:val="00566B0B"/>
    <w:rsid w:val="00573753"/>
    <w:rsid w:val="00574D77"/>
    <w:rsid w:val="00574EF0"/>
    <w:rsid w:val="005755CB"/>
    <w:rsid w:val="0057600C"/>
    <w:rsid w:val="00582F25"/>
    <w:rsid w:val="005845C0"/>
    <w:rsid w:val="00590E60"/>
    <w:rsid w:val="00591BE2"/>
    <w:rsid w:val="005920DD"/>
    <w:rsid w:val="00592D4D"/>
    <w:rsid w:val="005A39C4"/>
    <w:rsid w:val="005B4345"/>
    <w:rsid w:val="005C1343"/>
    <w:rsid w:val="005C2613"/>
    <w:rsid w:val="005C3C62"/>
    <w:rsid w:val="005D1CEF"/>
    <w:rsid w:val="005D5419"/>
    <w:rsid w:val="005E06FF"/>
    <w:rsid w:val="005E2957"/>
    <w:rsid w:val="005E4E07"/>
    <w:rsid w:val="005E539C"/>
    <w:rsid w:val="005E5E09"/>
    <w:rsid w:val="005F3050"/>
    <w:rsid w:val="005F746E"/>
    <w:rsid w:val="006005C3"/>
    <w:rsid w:val="00602EA6"/>
    <w:rsid w:val="00610DA0"/>
    <w:rsid w:val="0061138E"/>
    <w:rsid w:val="00617B7A"/>
    <w:rsid w:val="0062046C"/>
    <w:rsid w:val="0062657D"/>
    <w:rsid w:val="00635F46"/>
    <w:rsid w:val="00640C5A"/>
    <w:rsid w:val="006458B0"/>
    <w:rsid w:val="00646449"/>
    <w:rsid w:val="006517D6"/>
    <w:rsid w:val="00652C49"/>
    <w:rsid w:val="00655D50"/>
    <w:rsid w:val="006560E3"/>
    <w:rsid w:val="006623DA"/>
    <w:rsid w:val="00662820"/>
    <w:rsid w:val="00662D41"/>
    <w:rsid w:val="0068232D"/>
    <w:rsid w:val="00683BD6"/>
    <w:rsid w:val="00690C6E"/>
    <w:rsid w:val="0069707F"/>
    <w:rsid w:val="00697838"/>
    <w:rsid w:val="006979CE"/>
    <w:rsid w:val="006A0A7E"/>
    <w:rsid w:val="006A0DD5"/>
    <w:rsid w:val="006A1AE8"/>
    <w:rsid w:val="006A2E3D"/>
    <w:rsid w:val="006B27BA"/>
    <w:rsid w:val="006C75CC"/>
    <w:rsid w:val="006D2609"/>
    <w:rsid w:val="006D38A1"/>
    <w:rsid w:val="006E0AA2"/>
    <w:rsid w:val="006E10A7"/>
    <w:rsid w:val="006E2194"/>
    <w:rsid w:val="006F2124"/>
    <w:rsid w:val="006F2585"/>
    <w:rsid w:val="006F42E6"/>
    <w:rsid w:val="0070137C"/>
    <w:rsid w:val="007143F8"/>
    <w:rsid w:val="0071606A"/>
    <w:rsid w:val="00721F7A"/>
    <w:rsid w:val="00726687"/>
    <w:rsid w:val="007268D2"/>
    <w:rsid w:val="00736E9D"/>
    <w:rsid w:val="0074119B"/>
    <w:rsid w:val="00742AF8"/>
    <w:rsid w:val="00745CA2"/>
    <w:rsid w:val="0074606B"/>
    <w:rsid w:val="00746BE2"/>
    <w:rsid w:val="007518AD"/>
    <w:rsid w:val="007557E3"/>
    <w:rsid w:val="00760AA4"/>
    <w:rsid w:val="007611FB"/>
    <w:rsid w:val="00762BCD"/>
    <w:rsid w:val="00770013"/>
    <w:rsid w:val="007723F6"/>
    <w:rsid w:val="007760F9"/>
    <w:rsid w:val="00777188"/>
    <w:rsid w:val="00780D45"/>
    <w:rsid w:val="007822B3"/>
    <w:rsid w:val="007865F2"/>
    <w:rsid w:val="00797CB3"/>
    <w:rsid w:val="007A0563"/>
    <w:rsid w:val="007A3E57"/>
    <w:rsid w:val="007B1C07"/>
    <w:rsid w:val="007B2738"/>
    <w:rsid w:val="007B7371"/>
    <w:rsid w:val="007C0483"/>
    <w:rsid w:val="007C115B"/>
    <w:rsid w:val="007C30A6"/>
    <w:rsid w:val="007D231C"/>
    <w:rsid w:val="007D757F"/>
    <w:rsid w:val="007F06CF"/>
    <w:rsid w:val="007F0F43"/>
    <w:rsid w:val="007F2CCC"/>
    <w:rsid w:val="00800328"/>
    <w:rsid w:val="0080409A"/>
    <w:rsid w:val="00810F4C"/>
    <w:rsid w:val="00814843"/>
    <w:rsid w:val="00817184"/>
    <w:rsid w:val="00817FA9"/>
    <w:rsid w:val="0082055C"/>
    <w:rsid w:val="00820C8F"/>
    <w:rsid w:val="00822CC9"/>
    <w:rsid w:val="00833202"/>
    <w:rsid w:val="00834355"/>
    <w:rsid w:val="0083485F"/>
    <w:rsid w:val="008406EC"/>
    <w:rsid w:val="00840CD9"/>
    <w:rsid w:val="008450B7"/>
    <w:rsid w:val="008507F9"/>
    <w:rsid w:val="0085278E"/>
    <w:rsid w:val="00862A8F"/>
    <w:rsid w:val="00865E75"/>
    <w:rsid w:val="00866926"/>
    <w:rsid w:val="00866B6A"/>
    <w:rsid w:val="00871FF0"/>
    <w:rsid w:val="00875237"/>
    <w:rsid w:val="00876F01"/>
    <w:rsid w:val="00881E8F"/>
    <w:rsid w:val="00885E1E"/>
    <w:rsid w:val="0088682E"/>
    <w:rsid w:val="00887F71"/>
    <w:rsid w:val="008B3406"/>
    <w:rsid w:val="008B5315"/>
    <w:rsid w:val="008C3B14"/>
    <w:rsid w:val="008C7F99"/>
    <w:rsid w:val="008E03C3"/>
    <w:rsid w:val="008E0C2B"/>
    <w:rsid w:val="008E1A03"/>
    <w:rsid w:val="008E31BB"/>
    <w:rsid w:val="008E37C8"/>
    <w:rsid w:val="008E5920"/>
    <w:rsid w:val="008F220A"/>
    <w:rsid w:val="008F7ABF"/>
    <w:rsid w:val="009119C1"/>
    <w:rsid w:val="00912F6E"/>
    <w:rsid w:val="00915B18"/>
    <w:rsid w:val="009201C4"/>
    <w:rsid w:val="0092195B"/>
    <w:rsid w:val="00927404"/>
    <w:rsid w:val="0093792A"/>
    <w:rsid w:val="00943347"/>
    <w:rsid w:val="00945337"/>
    <w:rsid w:val="00950063"/>
    <w:rsid w:val="00952D83"/>
    <w:rsid w:val="00953AB7"/>
    <w:rsid w:val="00955780"/>
    <w:rsid w:val="0096168F"/>
    <w:rsid w:val="0096264D"/>
    <w:rsid w:val="00965097"/>
    <w:rsid w:val="00971D1A"/>
    <w:rsid w:val="00985E39"/>
    <w:rsid w:val="00991F58"/>
    <w:rsid w:val="0099233E"/>
    <w:rsid w:val="009934F3"/>
    <w:rsid w:val="009A1E7C"/>
    <w:rsid w:val="009A2A66"/>
    <w:rsid w:val="009A366A"/>
    <w:rsid w:val="009B00EF"/>
    <w:rsid w:val="009B3736"/>
    <w:rsid w:val="009B43F8"/>
    <w:rsid w:val="009B594A"/>
    <w:rsid w:val="009C148B"/>
    <w:rsid w:val="009C4EFB"/>
    <w:rsid w:val="009D3754"/>
    <w:rsid w:val="009E5A8E"/>
    <w:rsid w:val="009F0A7F"/>
    <w:rsid w:val="009F137A"/>
    <w:rsid w:val="00A0079F"/>
    <w:rsid w:val="00A05DFB"/>
    <w:rsid w:val="00A13E9C"/>
    <w:rsid w:val="00A24869"/>
    <w:rsid w:val="00A25E59"/>
    <w:rsid w:val="00A30D1B"/>
    <w:rsid w:val="00A3715A"/>
    <w:rsid w:val="00A47A02"/>
    <w:rsid w:val="00A529F3"/>
    <w:rsid w:val="00A535B0"/>
    <w:rsid w:val="00A544B8"/>
    <w:rsid w:val="00A57450"/>
    <w:rsid w:val="00A6024C"/>
    <w:rsid w:val="00A62B61"/>
    <w:rsid w:val="00A62C31"/>
    <w:rsid w:val="00A63CA7"/>
    <w:rsid w:val="00A71518"/>
    <w:rsid w:val="00A72194"/>
    <w:rsid w:val="00A853F5"/>
    <w:rsid w:val="00A917EF"/>
    <w:rsid w:val="00A9718E"/>
    <w:rsid w:val="00A97F5F"/>
    <w:rsid w:val="00AA6347"/>
    <w:rsid w:val="00AA69E1"/>
    <w:rsid w:val="00AA6B7D"/>
    <w:rsid w:val="00AA6DD8"/>
    <w:rsid w:val="00AB05DD"/>
    <w:rsid w:val="00AB08AF"/>
    <w:rsid w:val="00AB21D0"/>
    <w:rsid w:val="00AB22E5"/>
    <w:rsid w:val="00AB4009"/>
    <w:rsid w:val="00AD13CE"/>
    <w:rsid w:val="00AD7F75"/>
    <w:rsid w:val="00AE027A"/>
    <w:rsid w:val="00AE287F"/>
    <w:rsid w:val="00AE3561"/>
    <w:rsid w:val="00AF1A40"/>
    <w:rsid w:val="00AF32E7"/>
    <w:rsid w:val="00AF38AE"/>
    <w:rsid w:val="00AF57E5"/>
    <w:rsid w:val="00B001EA"/>
    <w:rsid w:val="00B050B6"/>
    <w:rsid w:val="00B056E9"/>
    <w:rsid w:val="00B069DB"/>
    <w:rsid w:val="00B108B2"/>
    <w:rsid w:val="00B10C95"/>
    <w:rsid w:val="00B12BA3"/>
    <w:rsid w:val="00B243FC"/>
    <w:rsid w:val="00B26009"/>
    <w:rsid w:val="00B26155"/>
    <w:rsid w:val="00B30BF3"/>
    <w:rsid w:val="00B4210E"/>
    <w:rsid w:val="00B50BB6"/>
    <w:rsid w:val="00B54EB6"/>
    <w:rsid w:val="00B55EA1"/>
    <w:rsid w:val="00B618FE"/>
    <w:rsid w:val="00B66DD8"/>
    <w:rsid w:val="00B73C53"/>
    <w:rsid w:val="00B87617"/>
    <w:rsid w:val="00B9054B"/>
    <w:rsid w:val="00B93FDF"/>
    <w:rsid w:val="00B95A91"/>
    <w:rsid w:val="00B968F6"/>
    <w:rsid w:val="00B9692B"/>
    <w:rsid w:val="00B97526"/>
    <w:rsid w:val="00B9789B"/>
    <w:rsid w:val="00BA3766"/>
    <w:rsid w:val="00BA41A3"/>
    <w:rsid w:val="00BA4CA0"/>
    <w:rsid w:val="00BB1F75"/>
    <w:rsid w:val="00BB2469"/>
    <w:rsid w:val="00BB461C"/>
    <w:rsid w:val="00BB5861"/>
    <w:rsid w:val="00BB688A"/>
    <w:rsid w:val="00BB69AA"/>
    <w:rsid w:val="00BC1A47"/>
    <w:rsid w:val="00BC5690"/>
    <w:rsid w:val="00BC5BF5"/>
    <w:rsid w:val="00BD0DB1"/>
    <w:rsid w:val="00BE032B"/>
    <w:rsid w:val="00BE4AC5"/>
    <w:rsid w:val="00BF15F9"/>
    <w:rsid w:val="00BF2FEF"/>
    <w:rsid w:val="00BF32AE"/>
    <w:rsid w:val="00BF5BA2"/>
    <w:rsid w:val="00BF6CC1"/>
    <w:rsid w:val="00C04519"/>
    <w:rsid w:val="00C05678"/>
    <w:rsid w:val="00C07914"/>
    <w:rsid w:val="00C10586"/>
    <w:rsid w:val="00C26AC6"/>
    <w:rsid w:val="00C26DF7"/>
    <w:rsid w:val="00C339C0"/>
    <w:rsid w:val="00C34591"/>
    <w:rsid w:val="00C3587A"/>
    <w:rsid w:val="00C41E7F"/>
    <w:rsid w:val="00C45A22"/>
    <w:rsid w:val="00C556F1"/>
    <w:rsid w:val="00C5720D"/>
    <w:rsid w:val="00C730A4"/>
    <w:rsid w:val="00C85E83"/>
    <w:rsid w:val="00C9587A"/>
    <w:rsid w:val="00C9618C"/>
    <w:rsid w:val="00C966FC"/>
    <w:rsid w:val="00CA3BA4"/>
    <w:rsid w:val="00CB7CCC"/>
    <w:rsid w:val="00CC666C"/>
    <w:rsid w:val="00CC7D91"/>
    <w:rsid w:val="00CD0B23"/>
    <w:rsid w:val="00CD586D"/>
    <w:rsid w:val="00CE1FD6"/>
    <w:rsid w:val="00CE7412"/>
    <w:rsid w:val="00D000A5"/>
    <w:rsid w:val="00D01634"/>
    <w:rsid w:val="00D028C6"/>
    <w:rsid w:val="00D053C5"/>
    <w:rsid w:val="00D07AE3"/>
    <w:rsid w:val="00D10E47"/>
    <w:rsid w:val="00D14307"/>
    <w:rsid w:val="00D21761"/>
    <w:rsid w:val="00D27949"/>
    <w:rsid w:val="00D279FF"/>
    <w:rsid w:val="00D31561"/>
    <w:rsid w:val="00D3253D"/>
    <w:rsid w:val="00D416FC"/>
    <w:rsid w:val="00D47F80"/>
    <w:rsid w:val="00D5332D"/>
    <w:rsid w:val="00D60D08"/>
    <w:rsid w:val="00D6294D"/>
    <w:rsid w:val="00D650F4"/>
    <w:rsid w:val="00D658B9"/>
    <w:rsid w:val="00D65EC0"/>
    <w:rsid w:val="00D6676D"/>
    <w:rsid w:val="00D766AD"/>
    <w:rsid w:val="00D77536"/>
    <w:rsid w:val="00D80145"/>
    <w:rsid w:val="00D8684D"/>
    <w:rsid w:val="00D87927"/>
    <w:rsid w:val="00D91812"/>
    <w:rsid w:val="00D96443"/>
    <w:rsid w:val="00DA561F"/>
    <w:rsid w:val="00DB3FF8"/>
    <w:rsid w:val="00DB5BE0"/>
    <w:rsid w:val="00DB6F72"/>
    <w:rsid w:val="00DC57A9"/>
    <w:rsid w:val="00DC6E31"/>
    <w:rsid w:val="00DD0EEB"/>
    <w:rsid w:val="00DD57D1"/>
    <w:rsid w:val="00DD5EF1"/>
    <w:rsid w:val="00DE154C"/>
    <w:rsid w:val="00DE681E"/>
    <w:rsid w:val="00DF5583"/>
    <w:rsid w:val="00E01FFC"/>
    <w:rsid w:val="00E025CF"/>
    <w:rsid w:val="00E030DD"/>
    <w:rsid w:val="00E04B3C"/>
    <w:rsid w:val="00E05A88"/>
    <w:rsid w:val="00E0690B"/>
    <w:rsid w:val="00E07E79"/>
    <w:rsid w:val="00E16819"/>
    <w:rsid w:val="00E17E3E"/>
    <w:rsid w:val="00E339E7"/>
    <w:rsid w:val="00E35934"/>
    <w:rsid w:val="00E35FC1"/>
    <w:rsid w:val="00E360A6"/>
    <w:rsid w:val="00E42694"/>
    <w:rsid w:val="00E45313"/>
    <w:rsid w:val="00E46F26"/>
    <w:rsid w:val="00E536DA"/>
    <w:rsid w:val="00E62C81"/>
    <w:rsid w:val="00E63669"/>
    <w:rsid w:val="00E65D9C"/>
    <w:rsid w:val="00E66EFA"/>
    <w:rsid w:val="00E70410"/>
    <w:rsid w:val="00E75878"/>
    <w:rsid w:val="00E779BD"/>
    <w:rsid w:val="00E826AC"/>
    <w:rsid w:val="00E8346F"/>
    <w:rsid w:val="00E840CF"/>
    <w:rsid w:val="00E849C2"/>
    <w:rsid w:val="00EB248F"/>
    <w:rsid w:val="00EB37CF"/>
    <w:rsid w:val="00EC0FB7"/>
    <w:rsid w:val="00EC2BFC"/>
    <w:rsid w:val="00EC337F"/>
    <w:rsid w:val="00EC79C0"/>
    <w:rsid w:val="00EE256E"/>
    <w:rsid w:val="00EE6151"/>
    <w:rsid w:val="00EF159A"/>
    <w:rsid w:val="00F0439E"/>
    <w:rsid w:val="00F10A1C"/>
    <w:rsid w:val="00F13DF6"/>
    <w:rsid w:val="00F15DEF"/>
    <w:rsid w:val="00F16762"/>
    <w:rsid w:val="00F17E07"/>
    <w:rsid w:val="00F26BB5"/>
    <w:rsid w:val="00F4063F"/>
    <w:rsid w:val="00F41A4F"/>
    <w:rsid w:val="00F41B55"/>
    <w:rsid w:val="00F50DB2"/>
    <w:rsid w:val="00F67105"/>
    <w:rsid w:val="00F756FF"/>
    <w:rsid w:val="00F80373"/>
    <w:rsid w:val="00F833CC"/>
    <w:rsid w:val="00F84DBA"/>
    <w:rsid w:val="00F84E50"/>
    <w:rsid w:val="00F86267"/>
    <w:rsid w:val="00F900D5"/>
    <w:rsid w:val="00F91393"/>
    <w:rsid w:val="00F91F46"/>
    <w:rsid w:val="00F97210"/>
    <w:rsid w:val="00FA14D2"/>
    <w:rsid w:val="00FA224A"/>
    <w:rsid w:val="00FA233B"/>
    <w:rsid w:val="00FA4100"/>
    <w:rsid w:val="00FA5B16"/>
    <w:rsid w:val="00FB08B9"/>
    <w:rsid w:val="00FB1832"/>
    <w:rsid w:val="00FB6EA5"/>
    <w:rsid w:val="00FC0160"/>
    <w:rsid w:val="00FC0641"/>
    <w:rsid w:val="00FC1185"/>
    <w:rsid w:val="00FC5949"/>
    <w:rsid w:val="00FD119B"/>
    <w:rsid w:val="00FD1794"/>
    <w:rsid w:val="00FD2634"/>
    <w:rsid w:val="00FD5D23"/>
    <w:rsid w:val="00FD76F4"/>
    <w:rsid w:val="00FE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63F"/>
    <w:rPr>
      <w:sz w:val="24"/>
      <w:szCs w:val="24"/>
    </w:rPr>
  </w:style>
  <w:style w:type="paragraph" w:styleId="1">
    <w:name w:val="heading 1"/>
    <w:basedOn w:val="a"/>
    <w:next w:val="a"/>
    <w:qFormat/>
    <w:rsid w:val="003A0EBE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A0E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A0E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A0EB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3A0E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DocList">
    <w:name w:val="ConsDocList"/>
    <w:rsid w:val="003A0E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3A0E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7">
    <w:name w:val="Знак Знак7"/>
    <w:semiHidden/>
    <w:locked/>
    <w:rsid w:val="003A0EBE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rsid w:val="003A0EBE"/>
    <w:pPr>
      <w:spacing w:before="75" w:after="75"/>
      <w:ind w:left="75" w:right="75" w:firstLine="375"/>
      <w:jc w:val="both"/>
    </w:pPr>
    <w:rPr>
      <w:rFonts w:ascii="Verdana" w:hAnsi="Verdana" w:cs="Verdana"/>
      <w:sz w:val="20"/>
      <w:szCs w:val="20"/>
    </w:rPr>
  </w:style>
  <w:style w:type="character" w:styleId="a3">
    <w:name w:val="Hyperlink"/>
    <w:rsid w:val="003A0EBE"/>
    <w:rPr>
      <w:rFonts w:cs="Times New Roman"/>
      <w:color w:val="0000FF"/>
      <w:u w:val="none"/>
      <w:effect w:val="none"/>
    </w:rPr>
  </w:style>
  <w:style w:type="character" w:styleId="a4">
    <w:name w:val="FollowedHyperlink"/>
    <w:rsid w:val="003A0EBE"/>
    <w:rPr>
      <w:rFonts w:cs="Times New Roman"/>
      <w:color w:val="800080"/>
      <w:u w:val="single"/>
    </w:rPr>
  </w:style>
  <w:style w:type="paragraph" w:styleId="a5">
    <w:name w:val="header"/>
    <w:basedOn w:val="a"/>
    <w:rsid w:val="003A0EBE"/>
    <w:pPr>
      <w:tabs>
        <w:tab w:val="center" w:pos="4677"/>
        <w:tab w:val="right" w:pos="9355"/>
      </w:tabs>
    </w:pPr>
  </w:style>
  <w:style w:type="character" w:customStyle="1" w:styleId="6">
    <w:name w:val="Знак Знак6"/>
    <w:semiHidden/>
    <w:locked/>
    <w:rsid w:val="003A0EBE"/>
    <w:rPr>
      <w:rFonts w:cs="Times New Roman"/>
      <w:sz w:val="24"/>
      <w:szCs w:val="24"/>
    </w:rPr>
  </w:style>
  <w:style w:type="paragraph" w:styleId="a6">
    <w:name w:val="footer"/>
    <w:basedOn w:val="a"/>
    <w:rsid w:val="003A0EBE"/>
    <w:pPr>
      <w:tabs>
        <w:tab w:val="center" w:pos="4677"/>
        <w:tab w:val="right" w:pos="9355"/>
      </w:tabs>
    </w:pPr>
  </w:style>
  <w:style w:type="character" w:customStyle="1" w:styleId="5">
    <w:name w:val="Знак Знак5"/>
    <w:semiHidden/>
    <w:locked/>
    <w:rsid w:val="003A0EBE"/>
    <w:rPr>
      <w:rFonts w:cs="Times New Roman"/>
      <w:sz w:val="24"/>
      <w:szCs w:val="24"/>
    </w:rPr>
  </w:style>
  <w:style w:type="paragraph" w:styleId="2">
    <w:name w:val="Body Text 2"/>
    <w:basedOn w:val="a"/>
    <w:rsid w:val="003A0EBE"/>
    <w:pPr>
      <w:autoSpaceDE w:val="0"/>
      <w:autoSpaceDN w:val="0"/>
      <w:ind w:firstLine="709"/>
      <w:jc w:val="both"/>
    </w:pPr>
  </w:style>
  <w:style w:type="character" w:customStyle="1" w:styleId="4">
    <w:name w:val="Знак Знак4"/>
    <w:semiHidden/>
    <w:locked/>
    <w:rsid w:val="003A0EBE"/>
    <w:rPr>
      <w:rFonts w:cs="Times New Roman"/>
      <w:sz w:val="24"/>
      <w:szCs w:val="24"/>
    </w:rPr>
  </w:style>
  <w:style w:type="paragraph" w:styleId="a7">
    <w:name w:val="Balloon Text"/>
    <w:basedOn w:val="a"/>
    <w:semiHidden/>
    <w:rsid w:val="003A0EBE"/>
    <w:rPr>
      <w:rFonts w:ascii="Tahoma" w:hAnsi="Tahoma" w:cs="Tahoma"/>
      <w:sz w:val="16"/>
      <w:szCs w:val="16"/>
    </w:rPr>
  </w:style>
  <w:style w:type="character" w:customStyle="1" w:styleId="3">
    <w:name w:val="Знак Знак3"/>
    <w:semiHidden/>
    <w:locked/>
    <w:rsid w:val="003A0EBE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3A0EBE"/>
    <w:pPr>
      <w:jc w:val="both"/>
    </w:pPr>
  </w:style>
  <w:style w:type="character" w:customStyle="1" w:styleId="20">
    <w:name w:val="Знак Знак2"/>
    <w:semiHidden/>
    <w:locked/>
    <w:rsid w:val="003A0EBE"/>
    <w:rPr>
      <w:rFonts w:cs="Times New Roman"/>
      <w:sz w:val="24"/>
      <w:szCs w:val="24"/>
    </w:rPr>
  </w:style>
  <w:style w:type="paragraph" w:styleId="30">
    <w:name w:val="Body Text Indent 3"/>
    <w:basedOn w:val="a"/>
    <w:rsid w:val="003A0EBE"/>
    <w:pPr>
      <w:autoSpaceDE w:val="0"/>
      <w:autoSpaceDN w:val="0"/>
      <w:ind w:firstLine="539"/>
      <w:jc w:val="both"/>
    </w:pPr>
  </w:style>
  <w:style w:type="character" w:customStyle="1" w:styleId="10">
    <w:name w:val="Знак Знак1"/>
    <w:semiHidden/>
    <w:locked/>
    <w:rsid w:val="003A0EBE"/>
    <w:rPr>
      <w:rFonts w:cs="Times New Roman"/>
      <w:sz w:val="16"/>
      <w:szCs w:val="16"/>
    </w:rPr>
  </w:style>
  <w:style w:type="paragraph" w:styleId="aa">
    <w:name w:val="Body Text Indent"/>
    <w:basedOn w:val="a"/>
    <w:unhideWhenUsed/>
    <w:rsid w:val="003A0EBE"/>
    <w:pPr>
      <w:spacing w:after="120"/>
      <w:ind w:left="283"/>
    </w:pPr>
  </w:style>
  <w:style w:type="character" w:customStyle="1" w:styleId="ab">
    <w:name w:val="Знак Знак"/>
    <w:semiHidden/>
    <w:locked/>
    <w:rsid w:val="003A0EBE"/>
    <w:rPr>
      <w:rFonts w:cs="Times New Roman"/>
      <w:sz w:val="24"/>
      <w:szCs w:val="24"/>
    </w:rPr>
  </w:style>
  <w:style w:type="paragraph" w:customStyle="1" w:styleId="Per">
    <w:name w:val="Per"/>
    <w:basedOn w:val="a"/>
    <w:rsid w:val="003A0EBE"/>
    <w:pPr>
      <w:spacing w:before="40"/>
      <w:ind w:left="851" w:hanging="567"/>
      <w:jc w:val="both"/>
    </w:pPr>
    <w:rPr>
      <w:i/>
      <w:szCs w:val="20"/>
    </w:rPr>
  </w:style>
  <w:style w:type="paragraph" w:styleId="ac">
    <w:name w:val="Normal (Web)"/>
    <w:basedOn w:val="a"/>
    <w:uiPriority w:val="99"/>
    <w:rsid w:val="003A0EBE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styleId="ad">
    <w:name w:val="page number"/>
    <w:basedOn w:val="a0"/>
    <w:rsid w:val="003A0EBE"/>
  </w:style>
  <w:style w:type="paragraph" w:styleId="ae">
    <w:name w:val="Plain Text"/>
    <w:basedOn w:val="a"/>
    <w:link w:val="af"/>
    <w:semiHidden/>
    <w:rsid w:val="00093467"/>
    <w:rPr>
      <w:rFonts w:ascii="Consolas" w:hAnsi="Consolas"/>
      <w:sz w:val="21"/>
      <w:szCs w:val="21"/>
      <w:lang w:eastAsia="en-US"/>
    </w:rPr>
  </w:style>
  <w:style w:type="character" w:customStyle="1" w:styleId="af">
    <w:name w:val="Текст Знак"/>
    <w:link w:val="ae"/>
    <w:semiHidden/>
    <w:locked/>
    <w:rsid w:val="00093467"/>
    <w:rPr>
      <w:rFonts w:ascii="Consolas" w:hAnsi="Consolas"/>
      <w:sz w:val="21"/>
      <w:szCs w:val="21"/>
      <w:lang w:val="ru-RU" w:eastAsia="en-US" w:bidi="ar-SA"/>
    </w:rPr>
  </w:style>
  <w:style w:type="character" w:styleId="af0">
    <w:name w:val="Strong"/>
    <w:uiPriority w:val="22"/>
    <w:qFormat/>
    <w:rsid w:val="00CE7412"/>
    <w:rPr>
      <w:b/>
      <w:bCs/>
    </w:rPr>
  </w:style>
  <w:style w:type="paragraph" w:styleId="af1">
    <w:name w:val="List Paragraph"/>
    <w:basedOn w:val="a"/>
    <w:uiPriority w:val="34"/>
    <w:qFormat/>
    <w:rsid w:val="00953AB7"/>
    <w:pPr>
      <w:ind w:left="720"/>
      <w:contextualSpacing/>
    </w:pPr>
  </w:style>
  <w:style w:type="table" w:styleId="af2">
    <w:name w:val="Table Grid"/>
    <w:basedOn w:val="a1"/>
    <w:rsid w:val="00B50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D2F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Знак"/>
    <w:link w:val="a8"/>
    <w:rsid w:val="00093CF3"/>
    <w:rPr>
      <w:sz w:val="24"/>
      <w:szCs w:val="24"/>
    </w:rPr>
  </w:style>
  <w:style w:type="character" w:customStyle="1" w:styleId="HTML0">
    <w:name w:val="Стандартный HTML Знак"/>
    <w:link w:val="HTML"/>
    <w:rsid w:val="0083485F"/>
    <w:rPr>
      <w:rFonts w:ascii="Courier New" w:hAnsi="Courier New" w:cs="Courier New"/>
    </w:rPr>
  </w:style>
  <w:style w:type="paragraph" w:styleId="af3">
    <w:name w:val="No Spacing"/>
    <w:uiPriority w:val="1"/>
    <w:qFormat/>
    <w:rsid w:val="004607E5"/>
    <w:rPr>
      <w:sz w:val="24"/>
      <w:szCs w:val="24"/>
    </w:rPr>
  </w:style>
  <w:style w:type="character" w:customStyle="1" w:styleId="af4">
    <w:name w:val="Неразрешенное упоминание"/>
    <w:uiPriority w:val="99"/>
    <w:semiHidden/>
    <w:unhideWhenUsed/>
    <w:rsid w:val="00035D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AF53-FB97-498E-A7DD-95F3EB4C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home</Company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ConsultantPlus</dc:creator>
  <cp:lastModifiedBy>Игорь</cp:lastModifiedBy>
  <cp:revision>3</cp:revision>
  <cp:lastPrinted>2025-04-24T03:04:00Z</cp:lastPrinted>
  <dcterms:created xsi:type="dcterms:W3CDTF">2026-06-29T05:18:00Z</dcterms:created>
  <dcterms:modified xsi:type="dcterms:W3CDTF">2026-06-29T05:18:00Z</dcterms:modified>
</cp:coreProperties>
</file>