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16" w:rsidRPr="00391F8F" w:rsidRDefault="009402F4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E0061F">
        <w:rPr>
          <w:rFonts w:ascii="Arial" w:hAnsi="Arial" w:cs="Arial"/>
          <w:color w:val="auto"/>
          <w:sz w:val="24"/>
          <w:szCs w:val="24"/>
        </w:rPr>
        <w:t>8</w:t>
      </w:r>
      <w:r w:rsidR="008C045C">
        <w:rPr>
          <w:rFonts w:ascii="Arial" w:hAnsi="Arial" w:cs="Arial"/>
          <w:color w:val="auto"/>
          <w:sz w:val="24"/>
          <w:szCs w:val="24"/>
        </w:rPr>
        <w:t>7</w:t>
      </w:r>
    </w:p>
    <w:p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645D06">
        <w:rPr>
          <w:rFonts w:ascii="Arial" w:hAnsi="Arial" w:cs="Arial"/>
          <w:b/>
          <w:sz w:val="24"/>
          <w:szCs w:val="24"/>
          <w:lang w:val="ru-RU"/>
        </w:rPr>
        <w:t>04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645D06">
        <w:rPr>
          <w:rFonts w:ascii="Arial" w:hAnsi="Arial" w:cs="Arial"/>
          <w:b/>
          <w:sz w:val="24"/>
          <w:szCs w:val="24"/>
          <w:lang w:val="ru-RU"/>
        </w:rPr>
        <w:t>февраля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645D06">
        <w:rPr>
          <w:rFonts w:ascii="Arial" w:hAnsi="Arial" w:cs="Arial"/>
          <w:b/>
          <w:sz w:val="24"/>
          <w:szCs w:val="24"/>
          <w:lang w:val="ru-RU"/>
        </w:rPr>
        <w:t>6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Наталья Александровна.</w:t>
      </w:r>
    </w:p>
    <w:p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2"/>
        <w:gridCol w:w="5244"/>
      </w:tblGrid>
      <w:tr w:rsidR="00AE0784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:rsidR="006F373C" w:rsidRPr="00553E30" w:rsidRDefault="006F373C" w:rsidP="00B613FE">
      <w:pPr>
        <w:widowControl w:val="0"/>
        <w:spacing w:line="276" w:lineRule="auto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:rsidR="00AE0784" w:rsidRPr="00553E30" w:rsidRDefault="00AE0784" w:rsidP="00B613FE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:rsidR="00AE0784" w:rsidRPr="00553E30" w:rsidRDefault="00AE0784" w:rsidP="00B613FE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избрали:Шибанову Наталью Александровну. </w:t>
      </w:r>
    </w:p>
    <w:p w:rsidR="004C6889" w:rsidRDefault="004C6889" w:rsidP="00B613FE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</w:p>
    <w:p w:rsidR="008C045C" w:rsidRPr="00356975" w:rsidRDefault="004C6889" w:rsidP="00356975">
      <w:pPr>
        <w:widowControl w:val="0"/>
        <w:tabs>
          <w:tab w:val="left" w:pos="0"/>
        </w:tabs>
        <w:spacing w:line="276" w:lineRule="auto"/>
        <w:ind w:firstLine="426"/>
        <w:rPr>
          <w:rFonts w:ascii="Arial" w:hAnsi="Arial" w:cs="Arial"/>
          <w:snapToGrid w:val="0"/>
        </w:rPr>
      </w:pPr>
      <w:r w:rsidRPr="00F47E4D">
        <w:rPr>
          <w:rFonts w:ascii="Arial" w:hAnsi="Arial" w:cs="Arial"/>
          <w:snapToGrid w:val="0"/>
        </w:rPr>
        <w:t>Повестка дня:</w:t>
      </w:r>
    </w:p>
    <w:p w:rsidR="008C045C" w:rsidRDefault="008C045C" w:rsidP="00B613FE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1.Утверждение Протокола Дисциплинарной комиссии № 123 от 03.02.2026г.</w:t>
      </w:r>
    </w:p>
    <w:p w:rsidR="008C045C" w:rsidRDefault="008C045C" w:rsidP="00B613FE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2</w:t>
      </w:r>
      <w:r>
        <w:rPr>
          <w:rFonts w:ascii="Arial" w:hAnsi="Arial" w:cs="Arial"/>
        </w:rPr>
        <w:t>. Утверждение изменений в реестре Ассоциации:</w:t>
      </w:r>
    </w:p>
    <w:p w:rsidR="008C045C" w:rsidRDefault="008C045C" w:rsidP="00B613FE">
      <w:pPr>
        <w:pStyle w:val="HTML1"/>
        <w:spacing w:line="276" w:lineRule="auto"/>
        <w:ind w:firstLine="426"/>
        <w:jc w:val="both"/>
        <w:rPr>
          <w:rStyle w:val="copytarget"/>
          <w:rFonts w:ascii="Arial" w:hAnsi="Arial" w:cs="Arial"/>
          <w:i w:val="0"/>
          <w:iCs w:val="0"/>
        </w:rPr>
      </w:pPr>
      <w:r w:rsidRPr="0063238B">
        <w:rPr>
          <w:rFonts w:ascii="Arial" w:hAnsi="Arial" w:cs="Arial"/>
          <w:i w:val="0"/>
          <w:iCs w:val="0"/>
        </w:rPr>
        <w:t>- смена юридического адреса ООО «ВСЭМ-СЭТ» (ИНН 0323061321)</w:t>
      </w:r>
      <w:r w:rsidR="00917762">
        <w:rPr>
          <w:rFonts w:ascii="Arial" w:hAnsi="Arial" w:cs="Arial"/>
          <w:i w:val="0"/>
          <w:iCs w:val="0"/>
        </w:rPr>
        <w:t>.</w:t>
      </w:r>
    </w:p>
    <w:p w:rsidR="008C045C" w:rsidRDefault="008C045C" w:rsidP="00B613FE">
      <w:pPr>
        <w:pStyle w:val="HTML1"/>
        <w:spacing w:line="276" w:lineRule="auto"/>
        <w:ind w:firstLine="426"/>
        <w:jc w:val="both"/>
        <w:rPr>
          <w:rFonts w:ascii="Arial" w:hAnsi="Arial" w:cs="Arial"/>
          <w:i w:val="0"/>
          <w:iCs w:val="0"/>
        </w:rPr>
      </w:pPr>
      <w:r>
        <w:rPr>
          <w:rStyle w:val="copytarget"/>
          <w:rFonts w:ascii="Arial" w:hAnsi="Arial" w:cs="Arial"/>
          <w:i w:val="0"/>
          <w:iCs w:val="0"/>
        </w:rPr>
        <w:t xml:space="preserve">3. Об участии в Окружной конференции СРО СФО 10-11 февраля в г. Новосибирске на площадке </w:t>
      </w:r>
      <w:r w:rsidRPr="008275FD">
        <w:rPr>
          <w:rFonts w:ascii="Arial" w:hAnsi="Arial" w:cs="Arial"/>
          <w:i w:val="0"/>
          <w:iCs w:val="0"/>
        </w:rPr>
        <w:t>международный форум-выставк</w:t>
      </w:r>
      <w:r>
        <w:rPr>
          <w:rFonts w:ascii="Arial" w:hAnsi="Arial" w:cs="Arial"/>
          <w:i w:val="0"/>
          <w:iCs w:val="0"/>
        </w:rPr>
        <w:t>е</w:t>
      </w:r>
      <w:r w:rsidRPr="008275FD">
        <w:rPr>
          <w:rFonts w:ascii="Arial" w:hAnsi="Arial" w:cs="Arial"/>
          <w:i w:val="0"/>
          <w:iCs w:val="0"/>
        </w:rPr>
        <w:t xml:space="preserve"> «Сибирская строительная неделя»</w:t>
      </w:r>
      <w:r>
        <w:rPr>
          <w:rFonts w:ascii="Arial" w:hAnsi="Arial" w:cs="Arial"/>
          <w:i w:val="0"/>
          <w:iCs w:val="0"/>
        </w:rPr>
        <w:t>.</w:t>
      </w:r>
    </w:p>
    <w:p w:rsidR="008C045C" w:rsidRDefault="008C045C" w:rsidP="00B613FE">
      <w:pPr>
        <w:pStyle w:val="HTML1"/>
        <w:spacing w:line="276" w:lineRule="auto"/>
        <w:ind w:firstLine="426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lastRenderedPageBreak/>
        <w:t>4. О судебной работе Ассоциации «БайкалРегионПроект» и о судебной практике применения ГрК РФ, регулирующей субсидиарную ответственность СРО.</w:t>
      </w:r>
    </w:p>
    <w:p w:rsidR="008C045C" w:rsidRDefault="008C045C" w:rsidP="00B613FE">
      <w:pPr>
        <w:pStyle w:val="HTML1"/>
        <w:spacing w:line="276" w:lineRule="auto"/>
        <w:ind w:firstLine="426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5. Утверждени</w:t>
      </w:r>
      <w:r w:rsidR="00C5781D">
        <w:rPr>
          <w:rFonts w:ascii="Arial" w:hAnsi="Arial" w:cs="Arial"/>
          <w:i w:val="0"/>
          <w:iCs w:val="0"/>
        </w:rPr>
        <w:t>е</w:t>
      </w:r>
      <w:r>
        <w:rPr>
          <w:rFonts w:ascii="Arial" w:hAnsi="Arial" w:cs="Arial"/>
          <w:i w:val="0"/>
          <w:iCs w:val="0"/>
        </w:rPr>
        <w:t xml:space="preserve"> исполнения бюджета/сметы 2025г.</w:t>
      </w:r>
    </w:p>
    <w:p w:rsidR="008C045C" w:rsidRDefault="008C045C" w:rsidP="00B613FE">
      <w:pPr>
        <w:pStyle w:val="HTML1"/>
        <w:spacing w:line="276" w:lineRule="auto"/>
        <w:ind w:firstLine="426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6. Утверждение решения з</w:t>
      </w:r>
      <w:r w:rsidRPr="00C849CF">
        <w:rPr>
          <w:rFonts w:ascii="Arial" w:hAnsi="Arial" w:cs="Arial"/>
          <w:i w:val="0"/>
          <w:iCs w:val="0"/>
        </w:rPr>
        <w:t>аключить договор с Аудиторской фирмой ООО «Аудит информ»</w:t>
      </w:r>
      <w:r>
        <w:rPr>
          <w:rFonts w:ascii="Arial" w:hAnsi="Arial" w:cs="Arial"/>
          <w:i w:val="0"/>
          <w:iCs w:val="0"/>
        </w:rPr>
        <w:t xml:space="preserve"> на проведение ежегодного аудита на предмет использования на уставные цели средства бюджета и верности составления бухгалтерской отчетности и бухгалтерского баланса 2025г</w:t>
      </w:r>
      <w:r w:rsidRPr="00C849CF">
        <w:rPr>
          <w:rFonts w:ascii="Arial" w:hAnsi="Arial" w:cs="Arial"/>
          <w:i w:val="0"/>
          <w:iCs w:val="0"/>
        </w:rPr>
        <w:t>.</w:t>
      </w:r>
    </w:p>
    <w:p w:rsidR="008C045C" w:rsidRDefault="008C045C" w:rsidP="00B613FE">
      <w:pPr>
        <w:pStyle w:val="HTML1"/>
        <w:spacing w:line="276" w:lineRule="auto"/>
        <w:ind w:firstLine="426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7. Предварительно о дате и формате предстоящего очередного Общего собрания.</w:t>
      </w:r>
    </w:p>
    <w:p w:rsidR="004C6889" w:rsidRPr="004C6889" w:rsidRDefault="004C6889" w:rsidP="00B613FE">
      <w:pPr>
        <w:widowControl w:val="0"/>
        <w:spacing w:line="276" w:lineRule="auto"/>
        <w:ind w:left="426"/>
        <w:jc w:val="both"/>
        <w:rPr>
          <w:rFonts w:ascii="Arial" w:hAnsi="Arial" w:cs="Arial"/>
          <w:shd w:val="clear" w:color="auto" w:fill="FFFFFF"/>
        </w:rPr>
      </w:pPr>
    </w:p>
    <w:p w:rsidR="009144D8" w:rsidRPr="000F6B46" w:rsidRDefault="009144D8" w:rsidP="00B613FE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1.Утверждение Протокола Дисциплинарной комиссии </w:t>
      </w:r>
      <w:r w:rsidR="008C045C">
        <w:rPr>
          <w:rFonts w:ascii="Arial" w:hAnsi="Arial" w:cs="Arial"/>
        </w:rPr>
        <w:t>№ 123 от 03.02.2026г.</w:t>
      </w:r>
    </w:p>
    <w:p w:rsidR="004C6889" w:rsidRPr="00E871C0" w:rsidRDefault="004C6889" w:rsidP="00B613FE">
      <w:pPr>
        <w:spacing w:line="276" w:lineRule="auto"/>
        <w:ind w:firstLine="426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 w:rsidR="00E04BA3">
        <w:rPr>
          <w:rFonts w:ascii="Arial" w:hAnsi="Arial" w:cs="Arial"/>
        </w:rPr>
        <w:t>об итогах заседания Дисциплинарной комиссии и ее рекомендациях.</w:t>
      </w:r>
    </w:p>
    <w:p w:rsidR="00E871C0" w:rsidRPr="00255F26" w:rsidRDefault="004C6889" w:rsidP="00B613FE">
      <w:pPr>
        <w:widowControl w:val="0"/>
        <w:spacing w:line="276" w:lineRule="auto"/>
        <w:ind w:firstLine="426"/>
        <w:jc w:val="both"/>
        <w:rPr>
          <w:rFonts w:ascii="Arial" w:hAnsi="Arial" w:cs="Arial"/>
          <w:bCs/>
          <w:iCs/>
          <w:noProof/>
        </w:rPr>
      </w:pPr>
      <w:r>
        <w:rPr>
          <w:rFonts w:ascii="Arial" w:hAnsi="Arial" w:cs="Arial"/>
        </w:rPr>
        <w:t xml:space="preserve">РЕШИЛИ: Утвердить Протокол Дисциплинарной комиссии </w:t>
      </w:r>
      <w:r w:rsidR="008C045C">
        <w:rPr>
          <w:rFonts w:ascii="Arial" w:hAnsi="Arial" w:cs="Arial"/>
        </w:rPr>
        <w:t>№ 123 от 03.02.2026г.</w:t>
      </w:r>
    </w:p>
    <w:p w:rsidR="004C6889" w:rsidRDefault="004C6889" w:rsidP="00B613FE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:rsidR="00962845" w:rsidRDefault="00962845" w:rsidP="00B613FE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917762" w:rsidRDefault="00917762" w:rsidP="00B613FE">
      <w:pPr>
        <w:spacing w:line="276" w:lineRule="auto"/>
        <w:ind w:firstLine="426"/>
        <w:jc w:val="both"/>
        <w:rPr>
          <w:rFonts w:ascii="Arial" w:hAnsi="Arial" w:cs="Arial"/>
        </w:rPr>
      </w:pPr>
      <w:bookmarkStart w:id="1" w:name="_Hlk208840395"/>
      <w:r>
        <w:rPr>
          <w:rFonts w:ascii="Arial" w:hAnsi="Arial" w:cs="Arial"/>
          <w:shd w:val="clear" w:color="auto" w:fill="FFFFFF"/>
        </w:rPr>
        <w:t>2</w:t>
      </w:r>
      <w:r>
        <w:rPr>
          <w:rFonts w:ascii="Arial" w:hAnsi="Arial" w:cs="Arial"/>
        </w:rPr>
        <w:t>. Утверждение изменений в реестре Ассоциации:</w:t>
      </w:r>
    </w:p>
    <w:p w:rsidR="00917762" w:rsidRDefault="00917762" w:rsidP="00B613FE">
      <w:pPr>
        <w:pStyle w:val="HTML1"/>
        <w:spacing w:line="276" w:lineRule="auto"/>
        <w:ind w:firstLine="426"/>
        <w:jc w:val="both"/>
        <w:rPr>
          <w:rStyle w:val="copytarget"/>
          <w:rFonts w:ascii="Arial" w:hAnsi="Arial" w:cs="Arial"/>
          <w:i w:val="0"/>
          <w:iCs w:val="0"/>
        </w:rPr>
      </w:pPr>
      <w:r w:rsidRPr="0063238B">
        <w:rPr>
          <w:rFonts w:ascii="Arial" w:hAnsi="Arial" w:cs="Arial"/>
          <w:i w:val="0"/>
          <w:iCs w:val="0"/>
        </w:rPr>
        <w:t>- смена юридического адреса ООО «ВСЭМ-СЭТ» (ИНН 0323061321)</w:t>
      </w:r>
      <w:r w:rsidR="006C23EF">
        <w:rPr>
          <w:rFonts w:ascii="Arial" w:hAnsi="Arial" w:cs="Arial"/>
          <w:i w:val="0"/>
          <w:iCs w:val="0"/>
        </w:rPr>
        <w:t>.</w:t>
      </w:r>
    </w:p>
    <w:p w:rsidR="00962845" w:rsidRPr="00962845" w:rsidRDefault="00962845" w:rsidP="00B613FE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потребности корректировки реестра Ассоциации «БайкалРегионПроект». </w:t>
      </w:r>
    </w:p>
    <w:p w:rsidR="00962845" w:rsidRPr="00962845" w:rsidRDefault="00962845" w:rsidP="00B613FE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 xml:space="preserve">РЕШИЛИ: принять к сведению информацию: </w:t>
      </w:r>
    </w:p>
    <w:bookmarkEnd w:id="1"/>
    <w:p w:rsidR="00917762" w:rsidRDefault="00917762" w:rsidP="00B613FE">
      <w:pPr>
        <w:pStyle w:val="HTML1"/>
        <w:spacing w:line="276" w:lineRule="auto"/>
        <w:ind w:firstLine="426"/>
        <w:jc w:val="both"/>
        <w:rPr>
          <w:rStyle w:val="copytarget"/>
          <w:rFonts w:ascii="Arial" w:hAnsi="Arial" w:cs="Arial"/>
          <w:i w:val="0"/>
          <w:iCs w:val="0"/>
        </w:rPr>
      </w:pPr>
      <w:r w:rsidRPr="0063238B">
        <w:rPr>
          <w:rFonts w:ascii="Arial" w:hAnsi="Arial" w:cs="Arial"/>
          <w:i w:val="0"/>
          <w:iCs w:val="0"/>
        </w:rPr>
        <w:t xml:space="preserve">- смена юридического адреса ООО «ВСЭМ-СЭТ» (ИНН 0323061321), новый адрес </w:t>
      </w:r>
      <w:r w:rsidRPr="0063238B">
        <w:rPr>
          <w:rStyle w:val="copytarget"/>
          <w:rFonts w:ascii="Arial" w:hAnsi="Arial" w:cs="Arial"/>
          <w:i w:val="0"/>
          <w:iCs w:val="0"/>
        </w:rPr>
        <w:t>670000, Республика Бурятия, г Улан-Удэ, ул</w:t>
      </w:r>
      <w:r>
        <w:rPr>
          <w:rStyle w:val="copytarget"/>
          <w:rFonts w:ascii="Arial" w:hAnsi="Arial" w:cs="Arial"/>
          <w:i w:val="0"/>
          <w:iCs w:val="0"/>
        </w:rPr>
        <w:t>.</w:t>
      </w:r>
      <w:r w:rsidR="004421CD">
        <w:rPr>
          <w:rStyle w:val="copytarget"/>
          <w:rFonts w:ascii="Arial" w:hAnsi="Arial" w:cs="Arial"/>
          <w:i w:val="0"/>
          <w:iCs w:val="0"/>
        </w:rPr>
        <w:t xml:space="preserve"> </w:t>
      </w:r>
      <w:r w:rsidRPr="0063238B">
        <w:rPr>
          <w:rStyle w:val="copytarget"/>
          <w:rFonts w:ascii="Arial" w:hAnsi="Arial" w:cs="Arial"/>
          <w:i w:val="0"/>
          <w:iCs w:val="0"/>
        </w:rPr>
        <w:t>Борсоева, д. 10</w:t>
      </w:r>
      <w:r w:rsidRPr="0063238B">
        <w:rPr>
          <w:rStyle w:val="longcopy"/>
          <w:rFonts w:ascii="Arial" w:hAnsi="Arial" w:cs="Arial"/>
          <w:i w:val="0"/>
          <w:iCs w:val="0"/>
        </w:rPr>
        <w:t>5</w:t>
      </w:r>
      <w:r>
        <w:rPr>
          <w:rStyle w:val="longcopy"/>
          <w:rFonts w:ascii="Arial" w:hAnsi="Arial" w:cs="Arial"/>
          <w:i w:val="0"/>
          <w:iCs w:val="0"/>
        </w:rPr>
        <w:t>.</w:t>
      </w:r>
      <w:r w:rsidRPr="0063238B">
        <w:rPr>
          <w:rStyle w:val="longcopy"/>
          <w:rFonts w:ascii="Arial" w:hAnsi="Arial" w:cs="Arial"/>
          <w:i w:val="0"/>
          <w:iCs w:val="0"/>
        </w:rPr>
        <w:t> </w:t>
      </w:r>
    </w:p>
    <w:p w:rsidR="00962845" w:rsidRDefault="00962845" w:rsidP="00B613FE">
      <w:pPr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>ГОЛОСОВАЛИ: «ЗА» – 9, «ПРОТИВ» – 0, «ВОЗДЕРЖАЛИСЬ» – 0</w:t>
      </w:r>
    </w:p>
    <w:p w:rsidR="00D26933" w:rsidRDefault="00D26933" w:rsidP="00B613FE">
      <w:pPr>
        <w:spacing w:line="276" w:lineRule="auto"/>
        <w:ind w:firstLine="426"/>
        <w:jc w:val="both"/>
        <w:rPr>
          <w:rFonts w:ascii="Arial" w:hAnsi="Arial" w:cs="Arial"/>
        </w:rPr>
      </w:pPr>
    </w:p>
    <w:p w:rsidR="00917762" w:rsidRDefault="00917762" w:rsidP="00B613FE">
      <w:pPr>
        <w:pStyle w:val="HTML1"/>
        <w:spacing w:line="276" w:lineRule="auto"/>
        <w:ind w:firstLine="426"/>
        <w:jc w:val="both"/>
        <w:rPr>
          <w:rFonts w:ascii="Arial" w:hAnsi="Arial" w:cs="Arial"/>
          <w:i w:val="0"/>
          <w:iCs w:val="0"/>
        </w:rPr>
      </w:pPr>
      <w:r>
        <w:rPr>
          <w:rStyle w:val="copytarget"/>
          <w:rFonts w:ascii="Arial" w:hAnsi="Arial" w:cs="Arial"/>
          <w:i w:val="0"/>
          <w:iCs w:val="0"/>
        </w:rPr>
        <w:t xml:space="preserve">3. Об участии в Окружной конференции СРО СФО 10-11 февраля в г. Новосибирске на площадке </w:t>
      </w:r>
      <w:r w:rsidRPr="008275FD">
        <w:rPr>
          <w:rFonts w:ascii="Arial" w:hAnsi="Arial" w:cs="Arial"/>
          <w:i w:val="0"/>
          <w:iCs w:val="0"/>
        </w:rPr>
        <w:t>международный форум-выставк</w:t>
      </w:r>
      <w:r>
        <w:rPr>
          <w:rFonts w:ascii="Arial" w:hAnsi="Arial" w:cs="Arial"/>
          <w:i w:val="0"/>
          <w:iCs w:val="0"/>
        </w:rPr>
        <w:t>е</w:t>
      </w:r>
      <w:r w:rsidRPr="008275FD">
        <w:rPr>
          <w:rFonts w:ascii="Arial" w:hAnsi="Arial" w:cs="Arial"/>
          <w:i w:val="0"/>
          <w:iCs w:val="0"/>
        </w:rPr>
        <w:t xml:space="preserve"> «Сибирская строительная неделя»</w:t>
      </w:r>
      <w:r>
        <w:rPr>
          <w:rFonts w:ascii="Arial" w:hAnsi="Arial" w:cs="Arial"/>
          <w:i w:val="0"/>
          <w:iCs w:val="0"/>
        </w:rPr>
        <w:t>.</w:t>
      </w:r>
    </w:p>
    <w:p w:rsidR="00B613FE" w:rsidRDefault="00B613FE" w:rsidP="00B613FE">
      <w:pPr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СЛУШАЛИ: Исполнительного директора Ассоциации «БайкалРегионПроект» Шибанову Н.А. проинформировавшую о дате и месте проведения Окружной конференции </w:t>
      </w:r>
      <w:r>
        <w:rPr>
          <w:rFonts w:ascii="Arial" w:hAnsi="Arial" w:cs="Arial"/>
        </w:rPr>
        <w:t>по Сибирскому Федеральному Округу.</w:t>
      </w:r>
    </w:p>
    <w:p w:rsidR="00B613FE" w:rsidRPr="00285CF4" w:rsidRDefault="00B613FE" w:rsidP="00285CF4">
      <w:pPr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РЕШИЛИ: принять участие </w:t>
      </w:r>
      <w:r w:rsidR="00285CF4">
        <w:rPr>
          <w:rFonts w:ascii="Arial" w:hAnsi="Arial" w:cs="Arial"/>
          <w:shd w:val="clear" w:color="auto" w:fill="FFFFFF"/>
        </w:rPr>
        <w:t xml:space="preserve">10-11 февраля 2026г. </w:t>
      </w:r>
      <w:r>
        <w:rPr>
          <w:rFonts w:ascii="Arial" w:hAnsi="Arial" w:cs="Arial"/>
          <w:shd w:val="clear" w:color="auto" w:fill="FFFFFF"/>
        </w:rPr>
        <w:t>в Окружной конференции саморегулируемых организаций</w:t>
      </w:r>
      <w:r w:rsidR="00285CF4">
        <w:rPr>
          <w:rFonts w:ascii="Arial" w:hAnsi="Arial" w:cs="Arial"/>
          <w:shd w:val="clear" w:color="auto" w:fill="FFFFFF"/>
        </w:rPr>
        <w:t xml:space="preserve"> изыскателей и проектировщиков</w:t>
      </w:r>
      <w:r>
        <w:rPr>
          <w:rFonts w:ascii="Arial" w:hAnsi="Arial" w:cs="Arial"/>
          <w:shd w:val="clear" w:color="auto" w:fill="FFFFFF"/>
        </w:rPr>
        <w:t xml:space="preserve"> Сибирско</w:t>
      </w:r>
      <w:r w:rsidR="00285CF4">
        <w:rPr>
          <w:rFonts w:ascii="Arial" w:hAnsi="Arial" w:cs="Arial"/>
          <w:shd w:val="clear" w:color="auto" w:fill="FFFFFF"/>
        </w:rPr>
        <w:t>гоф</w:t>
      </w:r>
      <w:r>
        <w:rPr>
          <w:rFonts w:ascii="Arial" w:hAnsi="Arial" w:cs="Arial"/>
          <w:shd w:val="clear" w:color="auto" w:fill="FFFFFF"/>
        </w:rPr>
        <w:t>едерально</w:t>
      </w:r>
      <w:r w:rsidR="00285CF4">
        <w:rPr>
          <w:rFonts w:ascii="Arial" w:hAnsi="Arial" w:cs="Arial"/>
          <w:shd w:val="clear" w:color="auto" w:fill="FFFFFF"/>
        </w:rPr>
        <w:t>гоо</w:t>
      </w:r>
      <w:r>
        <w:rPr>
          <w:rFonts w:ascii="Arial" w:hAnsi="Arial" w:cs="Arial"/>
          <w:shd w:val="clear" w:color="auto" w:fill="FFFFFF"/>
        </w:rPr>
        <w:t>круг</w:t>
      </w:r>
      <w:r w:rsidR="00285CF4">
        <w:rPr>
          <w:rFonts w:ascii="Arial" w:hAnsi="Arial" w:cs="Arial"/>
          <w:shd w:val="clear" w:color="auto" w:fill="FFFFFF"/>
        </w:rPr>
        <w:t xml:space="preserve">а </w:t>
      </w:r>
      <w:r>
        <w:rPr>
          <w:rFonts w:ascii="Arial" w:hAnsi="Arial" w:cs="Arial"/>
          <w:shd w:val="clear" w:color="auto" w:fill="FFFFFF"/>
        </w:rPr>
        <w:t>в г. Новосибирске.</w:t>
      </w:r>
    </w:p>
    <w:p w:rsidR="00B613FE" w:rsidRDefault="00B613FE" w:rsidP="00B613FE">
      <w:pPr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Избрать делегатом от Ассоциации «БайкалРегионПроект» для </w:t>
      </w:r>
      <w:r w:rsidR="00E618D8">
        <w:rPr>
          <w:rFonts w:ascii="Arial" w:hAnsi="Arial" w:cs="Arial"/>
          <w:shd w:val="clear" w:color="auto" w:fill="FFFFFF"/>
        </w:rPr>
        <w:t>участия в</w:t>
      </w:r>
      <w:r>
        <w:rPr>
          <w:rFonts w:ascii="Arial" w:hAnsi="Arial" w:cs="Arial"/>
          <w:shd w:val="clear" w:color="auto" w:fill="FFFFFF"/>
        </w:rPr>
        <w:t xml:space="preserve"> Окружной конференции </w:t>
      </w:r>
      <w:r w:rsidR="00285CF4">
        <w:rPr>
          <w:rFonts w:ascii="Arial" w:hAnsi="Arial" w:cs="Arial"/>
          <w:shd w:val="clear" w:color="auto" w:fill="FFFFFF"/>
        </w:rPr>
        <w:t xml:space="preserve">СРО СФО НОПРИЗ </w:t>
      </w:r>
      <w:r>
        <w:rPr>
          <w:rFonts w:ascii="Arial" w:hAnsi="Arial" w:cs="Arial"/>
        </w:rPr>
        <w:t xml:space="preserve">Исполнительного директора Ассоциации «БайкалРегионПроект» Шибанову Наталью Александровну </w:t>
      </w:r>
      <w:r>
        <w:rPr>
          <w:rFonts w:ascii="Arial" w:hAnsi="Arial" w:cs="Arial"/>
          <w:shd w:val="clear" w:color="auto" w:fill="FFFFFF"/>
        </w:rPr>
        <w:t>с правом решающего голоса по всем вопросам повестки дня.</w:t>
      </w:r>
    </w:p>
    <w:p w:rsidR="00B613FE" w:rsidRDefault="00B613FE" w:rsidP="00B613FE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:rsidR="00D26933" w:rsidRDefault="00D26933" w:rsidP="007C4AB2">
      <w:pPr>
        <w:spacing w:line="276" w:lineRule="auto"/>
        <w:jc w:val="both"/>
        <w:rPr>
          <w:rFonts w:ascii="Arial" w:hAnsi="Arial" w:cs="Arial"/>
          <w:spacing w:val="5"/>
        </w:rPr>
      </w:pPr>
    </w:p>
    <w:p w:rsidR="00917762" w:rsidRDefault="00917762" w:rsidP="00B613FE">
      <w:pPr>
        <w:pStyle w:val="HTML1"/>
        <w:spacing w:line="276" w:lineRule="auto"/>
        <w:ind w:firstLine="426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4. О судебной работе Ассоциации «БайкалРегионПроект» и о судебной практике применения ГрК РФ, регулирующей субсидиарную ответственность СРО.</w:t>
      </w:r>
    </w:p>
    <w:p w:rsidR="007C4AB2" w:rsidRPr="007C4AB2" w:rsidRDefault="007C4AB2" w:rsidP="00B613FE">
      <w:pPr>
        <w:pStyle w:val="HTML1"/>
        <w:spacing w:line="276" w:lineRule="auto"/>
        <w:ind w:firstLine="426"/>
        <w:jc w:val="both"/>
        <w:rPr>
          <w:rFonts w:ascii="Arial" w:hAnsi="Arial" w:cs="Arial"/>
          <w:i w:val="0"/>
          <w:iCs w:val="0"/>
        </w:rPr>
      </w:pPr>
      <w:r w:rsidRPr="007C4AB2">
        <w:rPr>
          <w:rFonts w:ascii="Arial" w:hAnsi="Arial" w:cs="Arial"/>
          <w:i w:val="0"/>
          <w:iCs w:val="0"/>
          <w:shd w:val="clear" w:color="auto" w:fill="FFFFFF"/>
        </w:rPr>
        <w:t>СЛУШАЛИ: Исполнительного директора Ассоциации «БайкалРегионПроект» Шибанову Н.А.</w:t>
      </w:r>
      <w:r w:rsidR="00E618D8">
        <w:rPr>
          <w:rFonts w:ascii="Arial" w:hAnsi="Arial" w:cs="Arial"/>
          <w:i w:val="0"/>
          <w:iCs w:val="0"/>
          <w:shd w:val="clear" w:color="auto" w:fill="FFFFFF"/>
        </w:rPr>
        <w:t xml:space="preserve">проинформировавшую о подробностях </w:t>
      </w:r>
      <w:r>
        <w:rPr>
          <w:rFonts w:ascii="Arial" w:hAnsi="Arial" w:cs="Arial"/>
          <w:i w:val="0"/>
          <w:iCs w:val="0"/>
        </w:rPr>
        <w:t>судебной работ</w:t>
      </w:r>
      <w:r w:rsidR="00E618D8">
        <w:rPr>
          <w:rFonts w:ascii="Arial" w:hAnsi="Arial" w:cs="Arial"/>
          <w:i w:val="0"/>
          <w:iCs w:val="0"/>
        </w:rPr>
        <w:t>ы</w:t>
      </w:r>
      <w:r>
        <w:rPr>
          <w:rFonts w:ascii="Arial" w:hAnsi="Arial" w:cs="Arial"/>
          <w:i w:val="0"/>
          <w:iCs w:val="0"/>
        </w:rPr>
        <w:t xml:space="preserve"> Ассоциации «БайкалРегионПроект» и о судебной практике применения ГрК РФ, регулирующей субсидиарную ответственность СРО.</w:t>
      </w:r>
    </w:p>
    <w:p w:rsidR="00F522E2" w:rsidRDefault="00F522E2" w:rsidP="00F522E2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161DA3">
        <w:rPr>
          <w:rFonts w:ascii="Arial" w:hAnsi="Arial" w:cs="Arial"/>
        </w:rPr>
        <w:t xml:space="preserve">омимо судебных дел, в которых Ассоциация принимает участие в качестве субсидиарного ответчика и судебных дел, которые находятся в сфере особого внимания Ассоциации, Шибанова Н.А проинформировала, что </w:t>
      </w:r>
      <w:r>
        <w:rPr>
          <w:rFonts w:ascii="Arial" w:hAnsi="Arial" w:cs="Arial"/>
        </w:rPr>
        <w:t xml:space="preserve">27.01.2026г. </w:t>
      </w:r>
      <w:r w:rsidR="00161DA3">
        <w:rPr>
          <w:rFonts w:ascii="Arial" w:hAnsi="Arial" w:cs="Arial"/>
        </w:rPr>
        <w:t xml:space="preserve">поступила </w:t>
      </w:r>
      <w:r w:rsidR="00161DA3">
        <w:rPr>
          <w:rFonts w:ascii="Arial" w:hAnsi="Arial" w:cs="Arial"/>
        </w:rPr>
        <w:lastRenderedPageBreak/>
        <w:t>повторная досудебная</w:t>
      </w:r>
      <w:r w:rsidR="00161DA3" w:rsidRPr="00161DA3">
        <w:rPr>
          <w:rFonts w:ascii="Arial" w:hAnsi="Arial" w:cs="Arial"/>
        </w:rPr>
        <w:t xml:space="preserve"> претензии МО Кутулик касательно выплаты из КФ ОДО Ассоциации</w:t>
      </w:r>
      <w:r w:rsidR="00BD708F">
        <w:rPr>
          <w:rFonts w:ascii="Arial" w:hAnsi="Arial" w:cs="Arial"/>
        </w:rPr>
        <w:t xml:space="preserve"> денежных средств по возврату неотработанного аванса в размере 784 813 рублей 93 копейки</w:t>
      </w:r>
      <w:r w:rsidR="00161DA3" w:rsidRPr="00161DA3">
        <w:rPr>
          <w:rFonts w:ascii="Arial" w:hAnsi="Arial" w:cs="Arial"/>
        </w:rPr>
        <w:t xml:space="preserve"> в связи с неисполнением ЗАО «Востсибтисиз» муниципального контракта.</w:t>
      </w:r>
      <w:r w:rsidRPr="00F522E2">
        <w:rPr>
          <w:rFonts w:ascii="Arial" w:hAnsi="Arial" w:cs="Arial"/>
        </w:rPr>
        <w:t xml:space="preserve">12 февраля 2025 года Ассоциация </w:t>
      </w:r>
      <w:r>
        <w:rPr>
          <w:rFonts w:ascii="Arial" w:hAnsi="Arial" w:cs="Arial"/>
        </w:rPr>
        <w:t xml:space="preserve">уже </w:t>
      </w:r>
      <w:r w:rsidRPr="00F522E2">
        <w:rPr>
          <w:rFonts w:ascii="Arial" w:hAnsi="Arial" w:cs="Arial"/>
        </w:rPr>
        <w:t>рассматр</w:t>
      </w:r>
      <w:r>
        <w:rPr>
          <w:rFonts w:ascii="Arial" w:hAnsi="Arial" w:cs="Arial"/>
        </w:rPr>
        <w:t>ивала</w:t>
      </w:r>
      <w:r w:rsidRPr="00F522E2">
        <w:rPr>
          <w:rFonts w:ascii="Arial" w:hAnsi="Arial" w:cs="Arial"/>
        </w:rPr>
        <w:t xml:space="preserve"> аналогичную претензию № 88 от 30 января 2025 года об уплате денежных средств в общем размере 24 507 266 руб</w:t>
      </w:r>
      <w:r>
        <w:rPr>
          <w:rFonts w:ascii="Arial" w:hAnsi="Arial" w:cs="Arial"/>
        </w:rPr>
        <w:t xml:space="preserve">. </w:t>
      </w:r>
      <w:r w:rsidRPr="00F522E2">
        <w:rPr>
          <w:rFonts w:ascii="Arial" w:hAnsi="Arial" w:cs="Arial"/>
        </w:rPr>
        <w:t xml:space="preserve">и отклонила ее в полном объеме, указав что 10 марта 2023 года в ходе заседания Правления Ассоциации решение Дисциплинарной комиссии утверждено, решено приостановить право ЗАО «ВостСибТИСИЗ» осуществлять подготовку проектной документации до 28 апреля 2023 года (протокол № 299).Обязательным единым требованием к заключению контракта согласно п. 11 ч. 1 чт. 31 ФЗ-44 является отсутствие у участника закупки ограничений для участия в закупках, установленных законодательством Российской Федерации.Приостановление права члена СРО на заключение новых договоров по подготовке проектной документации является таким ограничением.В повторной претензии Заявитель выражает несогласие с данной правовой позицией, поскольку на момент подписания протокола подведения итогов определения поставщика право члена СРО заключать новые договоры по подготовке проектной документации не было ограничено.Вместе с тем, данное обстоятельство не имеет правового значения и не свидетельствует о необходимости удовлетворения претензии. </w:t>
      </w:r>
      <w:r>
        <w:rPr>
          <w:rFonts w:ascii="Arial" w:hAnsi="Arial" w:cs="Arial"/>
        </w:rPr>
        <w:t>Претензия от 27.01.2026г. вновь отклонена и не подлежит удовлетворению.</w:t>
      </w:r>
    </w:p>
    <w:p w:rsidR="00D26933" w:rsidRDefault="00F522E2" w:rsidP="00F522E2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 w:rsidRPr="00F522E2">
        <w:rPr>
          <w:rFonts w:ascii="Arial" w:hAnsi="Arial" w:cs="Arial"/>
        </w:rPr>
        <w:t>РЕШИЛИ:</w:t>
      </w:r>
      <w:r>
        <w:rPr>
          <w:rFonts w:ascii="Arial" w:hAnsi="Arial" w:cs="Arial"/>
        </w:rPr>
        <w:t xml:space="preserve"> принять информацию к сведению.</w:t>
      </w:r>
    </w:p>
    <w:p w:rsidR="00D26933" w:rsidRDefault="00D26933" w:rsidP="00B613FE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ГОЛОСОВАЛИ: «ЗА» – 9, «ПРОТИВ» – 0, «ВОЗДЕРЖАЛИСЬ» – 0</w:t>
      </w:r>
    </w:p>
    <w:p w:rsidR="00917762" w:rsidRDefault="00917762" w:rsidP="00B613FE">
      <w:pPr>
        <w:spacing w:line="276" w:lineRule="auto"/>
        <w:ind w:firstLine="426"/>
        <w:jc w:val="both"/>
        <w:rPr>
          <w:rFonts w:ascii="Arial" w:hAnsi="Arial" w:cs="Arial"/>
        </w:rPr>
      </w:pPr>
    </w:p>
    <w:p w:rsidR="00917762" w:rsidRDefault="00917762" w:rsidP="00B613FE">
      <w:pPr>
        <w:pStyle w:val="HTML1"/>
        <w:spacing w:line="276" w:lineRule="auto"/>
        <w:ind w:firstLine="426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5. Утверждени</w:t>
      </w:r>
      <w:r w:rsidR="0074127A">
        <w:rPr>
          <w:rFonts w:ascii="Arial" w:hAnsi="Arial" w:cs="Arial"/>
          <w:i w:val="0"/>
          <w:iCs w:val="0"/>
        </w:rPr>
        <w:t>е</w:t>
      </w:r>
      <w:r>
        <w:rPr>
          <w:rFonts w:ascii="Arial" w:hAnsi="Arial" w:cs="Arial"/>
          <w:i w:val="0"/>
          <w:iCs w:val="0"/>
        </w:rPr>
        <w:t xml:space="preserve"> исполнения бюджета/сметы 2025г.</w:t>
      </w:r>
    </w:p>
    <w:p w:rsidR="005978C8" w:rsidRDefault="005978C8" w:rsidP="00C5781D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СЛУШАЛИ: </w:t>
      </w:r>
      <w:r w:rsidRPr="00E618D8">
        <w:rPr>
          <w:rFonts w:ascii="Arial" w:hAnsi="Arial" w:cs="Arial"/>
        </w:rPr>
        <w:t xml:space="preserve">Исполнительного директора Ассоциации «БайкалРегионПроект» Шибанову Н.А. </w:t>
      </w:r>
      <w:r w:rsidR="00C5781D" w:rsidRPr="00E618D8">
        <w:rPr>
          <w:rFonts w:ascii="Arial" w:hAnsi="Arial" w:cs="Arial"/>
        </w:rPr>
        <w:t>с информацией о</w:t>
      </w:r>
      <w:r w:rsidR="00E618D8">
        <w:rPr>
          <w:rFonts w:ascii="Arial" w:hAnsi="Arial" w:cs="Arial"/>
        </w:rPr>
        <w:t xml:space="preserve">исполнении сметы 2025г. в рамках запланированных и утвержденных решением </w:t>
      </w:r>
      <w:r w:rsidR="00C174B0">
        <w:rPr>
          <w:rFonts w:ascii="Arial" w:hAnsi="Arial" w:cs="Arial"/>
        </w:rPr>
        <w:t xml:space="preserve">(протокол №33 от 23.04.25г) </w:t>
      </w:r>
      <w:r w:rsidR="00E618D8">
        <w:rPr>
          <w:rFonts w:ascii="Arial" w:hAnsi="Arial" w:cs="Arial"/>
        </w:rPr>
        <w:t>Общего собрания лимитов.</w:t>
      </w:r>
    </w:p>
    <w:p w:rsidR="005978C8" w:rsidRDefault="005978C8" w:rsidP="005978C8">
      <w:pPr>
        <w:spacing w:line="276" w:lineRule="auto"/>
        <w:ind w:firstLine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РЕШИЛИ: </w:t>
      </w:r>
      <w:r w:rsidR="00C174B0">
        <w:rPr>
          <w:rFonts w:ascii="Arial" w:hAnsi="Arial" w:cs="Arial"/>
          <w:snapToGrid w:val="0"/>
        </w:rPr>
        <w:t>утвердить исполнение годовой сметы доходов и расходов 2025г.</w:t>
      </w:r>
    </w:p>
    <w:p w:rsidR="005978C8" w:rsidRPr="0074127A" w:rsidRDefault="005978C8" w:rsidP="0074127A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ГОЛОСОВАЛИ:</w:t>
      </w:r>
      <w:r>
        <w:rPr>
          <w:rFonts w:ascii="Arial" w:hAnsi="Arial" w:cs="Arial"/>
          <w:snapToGrid w:val="0"/>
        </w:rPr>
        <w:t xml:space="preserve"> «ЗА» </w:t>
      </w:r>
      <w:r>
        <w:rPr>
          <w:rFonts w:ascii="Arial" w:hAnsi="Arial" w:cs="Arial"/>
        </w:rPr>
        <w:t>– 9, «ПРОТИВ» – 0, «ВОЗДЕРЖАЛИСЬ» – 0</w:t>
      </w:r>
    </w:p>
    <w:p w:rsidR="00917762" w:rsidRDefault="00917762" w:rsidP="00B613FE">
      <w:pPr>
        <w:spacing w:line="276" w:lineRule="auto"/>
        <w:ind w:firstLine="426"/>
        <w:jc w:val="both"/>
        <w:rPr>
          <w:rFonts w:ascii="Arial" w:hAnsi="Arial" w:cs="Arial"/>
        </w:rPr>
      </w:pPr>
    </w:p>
    <w:p w:rsidR="00917762" w:rsidRDefault="00917762" w:rsidP="00B613FE">
      <w:pPr>
        <w:pStyle w:val="HTML1"/>
        <w:spacing w:line="276" w:lineRule="auto"/>
        <w:ind w:firstLine="426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6. Утверждение решения з</w:t>
      </w:r>
      <w:r w:rsidRPr="00C849CF">
        <w:rPr>
          <w:rFonts w:ascii="Arial" w:hAnsi="Arial" w:cs="Arial"/>
          <w:i w:val="0"/>
          <w:iCs w:val="0"/>
        </w:rPr>
        <w:t>аключить договор с Аудиторской фирмой ООО «Аудит информ»</w:t>
      </w:r>
      <w:r>
        <w:rPr>
          <w:rFonts w:ascii="Arial" w:hAnsi="Arial" w:cs="Arial"/>
          <w:i w:val="0"/>
          <w:iCs w:val="0"/>
        </w:rPr>
        <w:t xml:space="preserve"> на проведение ежегодного аудита на предмет использования на уставные цели средства бюджета и верности составления бухгалтерской отчетности и бухгалтерского баланса 2025г</w:t>
      </w:r>
      <w:r w:rsidRPr="00C849CF">
        <w:rPr>
          <w:rFonts w:ascii="Arial" w:hAnsi="Arial" w:cs="Arial"/>
          <w:i w:val="0"/>
          <w:iCs w:val="0"/>
        </w:rPr>
        <w:t>.</w:t>
      </w:r>
    </w:p>
    <w:p w:rsidR="004B2AF6" w:rsidRDefault="004B2AF6" w:rsidP="004B2AF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СЛУШАЛИ: </w:t>
      </w:r>
      <w:r>
        <w:rPr>
          <w:rFonts w:ascii="Arial" w:hAnsi="Arial" w:cs="Arial"/>
        </w:rPr>
        <w:t xml:space="preserve">Исполнительного директора Ассоциации «БайкалРегионПроект» Шибанову Н.А. </w:t>
      </w:r>
      <w:r>
        <w:rPr>
          <w:rFonts w:ascii="Arial" w:hAnsi="Arial" w:cs="Arial"/>
          <w:snapToGrid w:val="0"/>
        </w:rPr>
        <w:t>по вопросу</w:t>
      </w:r>
      <w:r>
        <w:rPr>
          <w:rFonts w:ascii="Arial" w:hAnsi="Arial" w:cs="Arial"/>
        </w:rPr>
        <w:t xml:space="preserve"> проведения Аудиторской проверки бухгалтерской (финансовой) отчетности с целью выражения мнения о достоверности таковой отчетности Ассоциации «БайкалРегионПроект» за 2025 год.</w:t>
      </w:r>
    </w:p>
    <w:p w:rsidR="004B2AF6" w:rsidRDefault="004B2AF6" w:rsidP="004B2AF6">
      <w:pPr>
        <w:spacing w:line="276" w:lineRule="auto"/>
        <w:ind w:firstLine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РЕШИЛИ: заключить договор с Аудиторской фирмой ООО «Аудит информ».</w:t>
      </w:r>
    </w:p>
    <w:p w:rsidR="004B2AF6" w:rsidRPr="00A87026" w:rsidRDefault="004B2AF6" w:rsidP="00A8702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ГОЛОСОВАЛИ:</w:t>
      </w:r>
      <w:r>
        <w:rPr>
          <w:rFonts w:ascii="Arial" w:hAnsi="Arial" w:cs="Arial"/>
          <w:snapToGrid w:val="0"/>
        </w:rPr>
        <w:t xml:space="preserve"> «ЗА» </w:t>
      </w:r>
      <w:r>
        <w:rPr>
          <w:rFonts w:ascii="Arial" w:hAnsi="Arial" w:cs="Arial"/>
        </w:rPr>
        <w:t>– 9, «ПРОТИВ» – 0, «ВОЗДЕРЖАЛИСЬ» – 0</w:t>
      </w:r>
    </w:p>
    <w:p w:rsidR="00917762" w:rsidRDefault="00917762" w:rsidP="00B613FE">
      <w:pPr>
        <w:pStyle w:val="HTML1"/>
        <w:spacing w:line="276" w:lineRule="auto"/>
        <w:ind w:firstLine="426"/>
        <w:jc w:val="both"/>
        <w:rPr>
          <w:rFonts w:ascii="Arial" w:hAnsi="Arial" w:cs="Arial"/>
          <w:i w:val="0"/>
          <w:iCs w:val="0"/>
        </w:rPr>
      </w:pPr>
    </w:p>
    <w:p w:rsidR="00917762" w:rsidRDefault="00917762" w:rsidP="00B613FE">
      <w:pPr>
        <w:pStyle w:val="HTML1"/>
        <w:spacing w:line="276" w:lineRule="auto"/>
        <w:ind w:firstLine="426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7. Предварительно о дате и формате предстоящего очередного Общего собрания.</w:t>
      </w:r>
    </w:p>
    <w:p w:rsidR="00A87026" w:rsidRDefault="00A87026" w:rsidP="00A8702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СЛУШАЛИ: Исполнительного директора Ассоциации «БайкалРегионПроект» Шибанову Н.А. предложившей дату проведения – 22.04.2026 или 23.04.2026г.,</w:t>
      </w:r>
      <w:r w:rsidR="00E618D8">
        <w:rPr>
          <w:rFonts w:ascii="Arial" w:hAnsi="Arial" w:cs="Arial"/>
        </w:rPr>
        <w:t xml:space="preserve"> очный формат</w:t>
      </w:r>
      <w:r w:rsidR="004421CD">
        <w:rPr>
          <w:rFonts w:ascii="Arial" w:hAnsi="Arial" w:cs="Arial"/>
        </w:rPr>
        <w:t xml:space="preserve"> </w:t>
      </w:r>
      <w:r w:rsidR="00E618D8">
        <w:rPr>
          <w:rFonts w:ascii="Arial" w:hAnsi="Arial" w:cs="Arial"/>
        </w:rPr>
        <w:t xml:space="preserve">встречи </w:t>
      </w:r>
      <w:r>
        <w:rPr>
          <w:rFonts w:ascii="Arial" w:hAnsi="Arial" w:cs="Arial"/>
        </w:rPr>
        <w:t xml:space="preserve">и предварительную повестку собрания. </w:t>
      </w:r>
    </w:p>
    <w:p w:rsidR="00A87026" w:rsidRDefault="00A87026" w:rsidP="00A8702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</w:t>
      </w:r>
      <w:r w:rsidR="00E618D8">
        <w:rPr>
          <w:rFonts w:ascii="Arial" w:hAnsi="Arial" w:cs="Arial"/>
        </w:rPr>
        <w:t xml:space="preserve">принять информацию к сведению, предварительно ориентироваться на озвученные данные, </w:t>
      </w:r>
      <w:r>
        <w:rPr>
          <w:rFonts w:ascii="Arial" w:hAnsi="Arial" w:cs="Arial"/>
        </w:rPr>
        <w:t>подготовить материалы к собранию</w:t>
      </w:r>
      <w:r w:rsidR="00E618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не позднее </w:t>
      </w:r>
      <w:r w:rsidR="00E618D8">
        <w:rPr>
          <w:rFonts w:ascii="Arial" w:hAnsi="Arial" w:cs="Arial"/>
        </w:rPr>
        <w:t>20</w:t>
      </w:r>
      <w:r>
        <w:rPr>
          <w:rFonts w:ascii="Arial" w:hAnsi="Arial" w:cs="Arial"/>
        </w:rPr>
        <w:t>.0</w:t>
      </w:r>
      <w:r w:rsidR="00E618D8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5978C8">
        <w:rPr>
          <w:rFonts w:ascii="Arial" w:hAnsi="Arial" w:cs="Arial"/>
        </w:rPr>
        <w:t>6</w:t>
      </w:r>
      <w:r>
        <w:rPr>
          <w:rFonts w:ascii="Arial" w:hAnsi="Arial" w:cs="Arial"/>
        </w:rPr>
        <w:t>г. предоставить для окончательного утверждения Правлению.</w:t>
      </w:r>
    </w:p>
    <w:p w:rsidR="00D26933" w:rsidRPr="00A87026" w:rsidRDefault="00A87026" w:rsidP="00A8702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ГОЛОСОВАЛИ: «ЗА» – 9, «ПРОТИВ» – 0, «ВОЗДЕРЖАЛИСЬ» – 0</w:t>
      </w:r>
    </w:p>
    <w:p w:rsidR="008C045C" w:rsidRDefault="008C045C" w:rsidP="00B613FE">
      <w:pPr>
        <w:spacing w:line="276" w:lineRule="auto"/>
        <w:ind w:firstLine="426"/>
        <w:jc w:val="both"/>
        <w:rPr>
          <w:rFonts w:ascii="Arial" w:hAnsi="Arial" w:cs="Arial"/>
        </w:rPr>
      </w:pPr>
    </w:p>
    <w:p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4421CD">
        <w:rPr>
          <w:rFonts w:ascii="Arial" w:hAnsi="Arial" w:cs="Arial"/>
          <w:b/>
          <w:bCs/>
          <w:snapToGrid w:val="0"/>
        </w:rPr>
        <w:t xml:space="preserve">                                                </w:t>
      </w:r>
      <w:r w:rsidR="00AE3086">
        <w:rPr>
          <w:rStyle w:val="a4"/>
          <w:rFonts w:ascii="Arial" w:hAnsi="Arial" w:cs="Arial"/>
        </w:rPr>
        <w:t>Мороков М.М.</w:t>
      </w:r>
    </w:p>
    <w:p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="004421CD">
        <w:rPr>
          <w:rFonts w:ascii="Arial" w:hAnsi="Arial" w:cs="Arial"/>
          <w:b/>
          <w:bCs/>
          <w:snapToGrid w:val="0"/>
        </w:rPr>
        <w:t xml:space="preserve">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388" w:rsidRDefault="00174388" w:rsidP="00790DF2">
      <w:r>
        <w:separator/>
      </w:r>
    </w:p>
  </w:endnote>
  <w:endnote w:type="continuationSeparator" w:id="1">
    <w:p w:rsidR="00174388" w:rsidRDefault="00174388" w:rsidP="0079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E5" w:rsidRDefault="003D37D0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450EE5">
          <w:instrText>PAGE   \* MERGEFORMAT</w:instrText>
        </w:r>
        <w:r>
          <w:fldChar w:fldCharType="separate"/>
        </w:r>
        <w:r w:rsidR="004421CD">
          <w:rPr>
            <w:noProof/>
          </w:rPr>
          <w:t>4</w:t>
        </w:r>
        <w:r>
          <w:fldChar w:fldCharType="end"/>
        </w:r>
      </w:sdtContent>
    </w:sdt>
  </w:p>
  <w:p w:rsidR="00790DF2" w:rsidRDefault="00790DF2" w:rsidP="00D21A50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388" w:rsidRDefault="00174388" w:rsidP="00790DF2">
      <w:r>
        <w:separator/>
      </w:r>
    </w:p>
  </w:footnote>
  <w:footnote w:type="continuationSeparator" w:id="1">
    <w:p w:rsidR="00174388" w:rsidRDefault="00174388" w:rsidP="00790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19C7250"/>
    <w:multiLevelType w:val="multilevel"/>
    <w:tmpl w:val="94EC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25666"/>
  </w:hdrShapeDefaults>
  <w:footnotePr>
    <w:footnote w:id="0"/>
    <w:footnote w:id="1"/>
  </w:footnotePr>
  <w:endnotePr>
    <w:endnote w:id="0"/>
    <w:endnote w:id="1"/>
  </w:endnotePr>
  <w:compat/>
  <w:rsids>
    <w:rsidRoot w:val="00EE09B6"/>
    <w:rsid w:val="00002DF3"/>
    <w:rsid w:val="00006B18"/>
    <w:rsid w:val="000206A9"/>
    <w:rsid w:val="000212F7"/>
    <w:rsid w:val="00023A1B"/>
    <w:rsid w:val="00036A36"/>
    <w:rsid w:val="000401D9"/>
    <w:rsid w:val="00040EE0"/>
    <w:rsid w:val="00040F09"/>
    <w:rsid w:val="00041C1D"/>
    <w:rsid w:val="00041D52"/>
    <w:rsid w:val="0004485A"/>
    <w:rsid w:val="00052777"/>
    <w:rsid w:val="00060185"/>
    <w:rsid w:val="00062753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0D5"/>
    <w:rsid w:val="000C3C26"/>
    <w:rsid w:val="000C6C6B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375C"/>
    <w:rsid w:val="00115108"/>
    <w:rsid w:val="001157DB"/>
    <w:rsid w:val="00116959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1DA3"/>
    <w:rsid w:val="00162D5D"/>
    <w:rsid w:val="00162E8B"/>
    <w:rsid w:val="001667CB"/>
    <w:rsid w:val="0017246E"/>
    <w:rsid w:val="00174388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1218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55F26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CF4"/>
    <w:rsid w:val="00285DF6"/>
    <w:rsid w:val="00295298"/>
    <w:rsid w:val="00297CC6"/>
    <w:rsid w:val="002A111D"/>
    <w:rsid w:val="002B2964"/>
    <w:rsid w:val="002B5B20"/>
    <w:rsid w:val="002B5B7F"/>
    <w:rsid w:val="002B7D7D"/>
    <w:rsid w:val="002C19AD"/>
    <w:rsid w:val="002C2084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5CEE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567B5"/>
    <w:rsid w:val="003567D0"/>
    <w:rsid w:val="00356975"/>
    <w:rsid w:val="00360BA9"/>
    <w:rsid w:val="00360D07"/>
    <w:rsid w:val="00362E6A"/>
    <w:rsid w:val="00363EA8"/>
    <w:rsid w:val="0036566D"/>
    <w:rsid w:val="00365715"/>
    <w:rsid w:val="00381CC5"/>
    <w:rsid w:val="00383813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37D0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3B51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3854"/>
    <w:rsid w:val="0042758A"/>
    <w:rsid w:val="00430D52"/>
    <w:rsid w:val="004315AA"/>
    <w:rsid w:val="00434689"/>
    <w:rsid w:val="00434B6C"/>
    <w:rsid w:val="0043685A"/>
    <w:rsid w:val="00441118"/>
    <w:rsid w:val="00441176"/>
    <w:rsid w:val="004421CD"/>
    <w:rsid w:val="0044516E"/>
    <w:rsid w:val="00445786"/>
    <w:rsid w:val="004474AD"/>
    <w:rsid w:val="00447539"/>
    <w:rsid w:val="00450EE5"/>
    <w:rsid w:val="00451B6D"/>
    <w:rsid w:val="00456B13"/>
    <w:rsid w:val="00460980"/>
    <w:rsid w:val="00464316"/>
    <w:rsid w:val="00467061"/>
    <w:rsid w:val="004742C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168B"/>
    <w:rsid w:val="004A28AA"/>
    <w:rsid w:val="004A36E2"/>
    <w:rsid w:val="004A4CC8"/>
    <w:rsid w:val="004B002E"/>
    <w:rsid w:val="004B2AF6"/>
    <w:rsid w:val="004B38D5"/>
    <w:rsid w:val="004C165A"/>
    <w:rsid w:val="004C40B3"/>
    <w:rsid w:val="004C5A2E"/>
    <w:rsid w:val="004C5E63"/>
    <w:rsid w:val="004C61D9"/>
    <w:rsid w:val="004C6889"/>
    <w:rsid w:val="004D36B0"/>
    <w:rsid w:val="004D7E97"/>
    <w:rsid w:val="004E3964"/>
    <w:rsid w:val="004E3BE8"/>
    <w:rsid w:val="004E55F1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732D8"/>
    <w:rsid w:val="00576035"/>
    <w:rsid w:val="0058266E"/>
    <w:rsid w:val="005827E9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8C8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0385"/>
    <w:rsid w:val="00641D04"/>
    <w:rsid w:val="00643932"/>
    <w:rsid w:val="00645727"/>
    <w:rsid w:val="00645D06"/>
    <w:rsid w:val="00646022"/>
    <w:rsid w:val="00646C50"/>
    <w:rsid w:val="00660FF5"/>
    <w:rsid w:val="00662FA4"/>
    <w:rsid w:val="006637A8"/>
    <w:rsid w:val="00663FC5"/>
    <w:rsid w:val="00664003"/>
    <w:rsid w:val="00664827"/>
    <w:rsid w:val="00664E7F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23C2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23EF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21889"/>
    <w:rsid w:val="00733CA3"/>
    <w:rsid w:val="007369F3"/>
    <w:rsid w:val="00740C15"/>
    <w:rsid w:val="007410D8"/>
    <w:rsid w:val="0074127A"/>
    <w:rsid w:val="007430D4"/>
    <w:rsid w:val="007449E5"/>
    <w:rsid w:val="00744BD3"/>
    <w:rsid w:val="00746032"/>
    <w:rsid w:val="00746952"/>
    <w:rsid w:val="0074787C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5A6"/>
    <w:rsid w:val="00795AEE"/>
    <w:rsid w:val="00795ECD"/>
    <w:rsid w:val="007A09B0"/>
    <w:rsid w:val="007A26AA"/>
    <w:rsid w:val="007A59DD"/>
    <w:rsid w:val="007A61A2"/>
    <w:rsid w:val="007B3145"/>
    <w:rsid w:val="007C12E9"/>
    <w:rsid w:val="007C46B3"/>
    <w:rsid w:val="007C4AB2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C045C"/>
    <w:rsid w:val="008C066F"/>
    <w:rsid w:val="008D139D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44D8"/>
    <w:rsid w:val="009150CD"/>
    <w:rsid w:val="00917762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2845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94627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CDC"/>
    <w:rsid w:val="00A43FBF"/>
    <w:rsid w:val="00A478B3"/>
    <w:rsid w:val="00A62BD5"/>
    <w:rsid w:val="00A62C5C"/>
    <w:rsid w:val="00A63022"/>
    <w:rsid w:val="00A6459C"/>
    <w:rsid w:val="00A64AAF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87026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C7B2B"/>
    <w:rsid w:val="00AD271B"/>
    <w:rsid w:val="00AD3CC9"/>
    <w:rsid w:val="00AD4F40"/>
    <w:rsid w:val="00AD5A21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4A13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13FE"/>
    <w:rsid w:val="00B640E3"/>
    <w:rsid w:val="00B644BD"/>
    <w:rsid w:val="00B64F65"/>
    <w:rsid w:val="00B671D5"/>
    <w:rsid w:val="00B70D8D"/>
    <w:rsid w:val="00B7223C"/>
    <w:rsid w:val="00B74A84"/>
    <w:rsid w:val="00B758CC"/>
    <w:rsid w:val="00B766FA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5B1B"/>
    <w:rsid w:val="00BC7362"/>
    <w:rsid w:val="00BD027B"/>
    <w:rsid w:val="00BD0C5F"/>
    <w:rsid w:val="00BD11E1"/>
    <w:rsid w:val="00BD1280"/>
    <w:rsid w:val="00BD6BE3"/>
    <w:rsid w:val="00BD708D"/>
    <w:rsid w:val="00BD708F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36EA"/>
    <w:rsid w:val="00C1484F"/>
    <w:rsid w:val="00C16920"/>
    <w:rsid w:val="00C171C1"/>
    <w:rsid w:val="00C17376"/>
    <w:rsid w:val="00C174B0"/>
    <w:rsid w:val="00C209E0"/>
    <w:rsid w:val="00C2577A"/>
    <w:rsid w:val="00C305FD"/>
    <w:rsid w:val="00C30B80"/>
    <w:rsid w:val="00C31E7E"/>
    <w:rsid w:val="00C36247"/>
    <w:rsid w:val="00C3624E"/>
    <w:rsid w:val="00C364E0"/>
    <w:rsid w:val="00C36BA8"/>
    <w:rsid w:val="00C3737B"/>
    <w:rsid w:val="00C40188"/>
    <w:rsid w:val="00C41F2E"/>
    <w:rsid w:val="00C42B89"/>
    <w:rsid w:val="00C465C5"/>
    <w:rsid w:val="00C46B98"/>
    <w:rsid w:val="00C47135"/>
    <w:rsid w:val="00C47178"/>
    <w:rsid w:val="00C509FE"/>
    <w:rsid w:val="00C50E3F"/>
    <w:rsid w:val="00C535F3"/>
    <w:rsid w:val="00C54E18"/>
    <w:rsid w:val="00C5571F"/>
    <w:rsid w:val="00C55763"/>
    <w:rsid w:val="00C5781D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0754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592F"/>
    <w:rsid w:val="00CB78EF"/>
    <w:rsid w:val="00CC02FB"/>
    <w:rsid w:val="00CC0A1E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E788D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26933"/>
    <w:rsid w:val="00D35481"/>
    <w:rsid w:val="00D36AF5"/>
    <w:rsid w:val="00D41C4E"/>
    <w:rsid w:val="00D43CDE"/>
    <w:rsid w:val="00D452AB"/>
    <w:rsid w:val="00D472A7"/>
    <w:rsid w:val="00D47C26"/>
    <w:rsid w:val="00D5042E"/>
    <w:rsid w:val="00D509BF"/>
    <w:rsid w:val="00D50A68"/>
    <w:rsid w:val="00D50AE5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97B3D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10DA"/>
    <w:rsid w:val="00DF2220"/>
    <w:rsid w:val="00DF3780"/>
    <w:rsid w:val="00E0061F"/>
    <w:rsid w:val="00E00AAE"/>
    <w:rsid w:val="00E04BA3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18D8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871C0"/>
    <w:rsid w:val="00E92CBA"/>
    <w:rsid w:val="00EA1CAF"/>
    <w:rsid w:val="00EA37E9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3D66"/>
    <w:rsid w:val="00F359B8"/>
    <w:rsid w:val="00F36713"/>
    <w:rsid w:val="00F368B0"/>
    <w:rsid w:val="00F40182"/>
    <w:rsid w:val="00F41577"/>
    <w:rsid w:val="00F43A3A"/>
    <w:rsid w:val="00F47E4D"/>
    <w:rsid w:val="00F47FD5"/>
    <w:rsid w:val="00F50A1B"/>
    <w:rsid w:val="00F522E2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88C"/>
    <w:rsid w:val="00FB1C22"/>
    <w:rsid w:val="00FB31B9"/>
    <w:rsid w:val="00FB400F"/>
    <w:rsid w:val="00FB524F"/>
    <w:rsid w:val="00FB5C5D"/>
    <w:rsid w:val="00FB6EC5"/>
    <w:rsid w:val="00FC6C85"/>
    <w:rsid w:val="00FD3917"/>
    <w:rsid w:val="00FD6206"/>
    <w:rsid w:val="00FE122C"/>
    <w:rsid w:val="00FE3242"/>
    <w:rsid w:val="00FE340D"/>
    <w:rsid w:val="00FE49B4"/>
    <w:rsid w:val="00FE4C35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5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  <w:style w:type="paragraph" w:styleId="HTML1">
    <w:name w:val="HTML Address"/>
    <w:basedOn w:val="a"/>
    <w:link w:val="HTML2"/>
    <w:uiPriority w:val="99"/>
    <w:unhideWhenUsed/>
    <w:rsid w:val="008C045C"/>
    <w:rPr>
      <w:i/>
      <w:iCs/>
    </w:rPr>
  </w:style>
  <w:style w:type="character" w:customStyle="1" w:styleId="HTML2">
    <w:name w:val="Адрес HTML Знак"/>
    <w:basedOn w:val="a0"/>
    <w:link w:val="HTML1"/>
    <w:uiPriority w:val="99"/>
    <w:rsid w:val="008C045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Игорь</cp:lastModifiedBy>
  <cp:revision>88</cp:revision>
  <cp:lastPrinted>2023-04-03T02:16:00Z</cp:lastPrinted>
  <dcterms:created xsi:type="dcterms:W3CDTF">2025-10-27T05:11:00Z</dcterms:created>
  <dcterms:modified xsi:type="dcterms:W3CDTF">2026-02-05T10:54:00Z</dcterms:modified>
</cp:coreProperties>
</file>