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88C1C" w14:textId="38996A9F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35</w:t>
      </w:r>
      <w:r w:rsidR="008B6398">
        <w:rPr>
          <w:rFonts w:ascii="Arial" w:hAnsi="Arial" w:cs="Arial"/>
          <w:color w:val="auto"/>
          <w:sz w:val="24"/>
          <w:szCs w:val="24"/>
        </w:rPr>
        <w:t>4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391F8F">
        <w:rPr>
          <w:rFonts w:ascii="Arial" w:hAnsi="Arial" w:cs="Arial"/>
          <w:b/>
          <w:sz w:val="24"/>
          <w:szCs w:val="24"/>
        </w:rPr>
        <w:t>БайкалРегионПроект</w:t>
      </w:r>
      <w:proofErr w:type="spellEnd"/>
      <w:r w:rsidRPr="00391F8F">
        <w:rPr>
          <w:rFonts w:ascii="Arial" w:hAnsi="Arial" w:cs="Arial"/>
          <w:b/>
          <w:sz w:val="24"/>
          <w:szCs w:val="24"/>
        </w:rPr>
        <w:t>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1FD5FFE1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2B7D7D">
        <w:rPr>
          <w:rFonts w:ascii="Arial" w:hAnsi="Arial" w:cs="Arial"/>
          <w:b/>
          <w:sz w:val="24"/>
          <w:szCs w:val="24"/>
          <w:lang w:val="ru-RU"/>
        </w:rPr>
        <w:t>02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B7D7D">
        <w:rPr>
          <w:rFonts w:ascii="Arial" w:hAnsi="Arial" w:cs="Arial"/>
          <w:b/>
          <w:sz w:val="24"/>
          <w:szCs w:val="24"/>
          <w:lang w:val="ru-RU"/>
        </w:rPr>
        <w:t>апреля</w:t>
      </w:r>
      <w:r w:rsidR="00D2248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>Исполнительный директор Ассоциации «</w:t>
      </w:r>
      <w:proofErr w:type="spellStart"/>
      <w:r w:rsidRPr="00391F8F">
        <w:rPr>
          <w:rFonts w:ascii="Arial" w:hAnsi="Arial" w:cs="Arial"/>
        </w:rPr>
        <w:t>БайкалРегионПроект</w:t>
      </w:r>
      <w:proofErr w:type="spellEnd"/>
      <w:r w:rsidRPr="00391F8F">
        <w:rPr>
          <w:rFonts w:ascii="Arial" w:hAnsi="Arial" w:cs="Arial"/>
        </w:rPr>
        <w:t xml:space="preserve">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БайкалРегионПроект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БайкалРегионПроект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БайкалРегионПроект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proofErr w:type="spellStart"/>
      <w:r w:rsidRPr="00553E30">
        <w:rPr>
          <w:rFonts w:ascii="Arial" w:hAnsi="Arial" w:cs="Arial"/>
          <w:bCs/>
          <w:snapToGrid w:val="0"/>
        </w:rPr>
        <w:t>Готовского</w:t>
      </w:r>
      <w:proofErr w:type="spellEnd"/>
      <w:r w:rsidRPr="00553E30">
        <w:rPr>
          <w:rFonts w:ascii="Arial" w:hAnsi="Arial" w:cs="Arial"/>
          <w:bCs/>
          <w:snapToGrid w:val="0"/>
        </w:rPr>
        <w:t xml:space="preserve">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3F6CFE9C" w14:textId="1C8C23F2" w:rsidR="007A26AA" w:rsidRDefault="007A26AA" w:rsidP="007A26AA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>Утверждение Протокола Дисциплинарной комиссии № 110 от 02.04.2025г.</w:t>
      </w:r>
    </w:p>
    <w:p w14:paraId="5EF29AFA" w14:textId="08D8C623" w:rsidR="007A26AA" w:rsidRDefault="007A26AA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 </w:t>
      </w:r>
      <w:r w:rsidRPr="00857A33">
        <w:rPr>
          <w:rFonts w:ascii="Arial" w:hAnsi="Arial" w:cs="Arial"/>
          <w:snapToGrid w:val="0"/>
        </w:rPr>
        <w:t>Утверждение итоговой повестки и материалов (список кандидатур членов Правления и Председателя Правления) Общего собрания членов Ассоциации «</w:t>
      </w:r>
      <w:proofErr w:type="spellStart"/>
      <w:r w:rsidRPr="00857A33">
        <w:rPr>
          <w:rFonts w:ascii="Arial" w:hAnsi="Arial" w:cs="Arial"/>
          <w:snapToGrid w:val="0"/>
        </w:rPr>
        <w:t>БайкалРегионПроект</w:t>
      </w:r>
      <w:proofErr w:type="spellEnd"/>
      <w:r w:rsidRPr="00857A33">
        <w:rPr>
          <w:rFonts w:ascii="Arial" w:hAnsi="Arial" w:cs="Arial"/>
          <w:snapToGrid w:val="0"/>
        </w:rPr>
        <w:t xml:space="preserve">». В том числе предварительное утверждение </w:t>
      </w:r>
      <w:r>
        <w:rPr>
          <w:rFonts w:ascii="Arial" w:hAnsi="Arial" w:cs="Arial"/>
          <w:snapToGrid w:val="0"/>
        </w:rPr>
        <w:t xml:space="preserve">новых редакций </w:t>
      </w:r>
      <w:r w:rsidRPr="00857A33">
        <w:rPr>
          <w:rFonts w:ascii="Arial" w:hAnsi="Arial" w:cs="Arial"/>
          <w:snapToGrid w:val="0"/>
        </w:rPr>
        <w:t xml:space="preserve">Положения о </w:t>
      </w:r>
      <w:r>
        <w:rPr>
          <w:rFonts w:ascii="Arial" w:hAnsi="Arial" w:cs="Arial"/>
          <w:snapToGrid w:val="0"/>
        </w:rPr>
        <w:t>членстве, Положения требования к членам Ассоциации «</w:t>
      </w:r>
      <w:proofErr w:type="spellStart"/>
      <w:r>
        <w:rPr>
          <w:rFonts w:ascii="Arial" w:hAnsi="Arial" w:cs="Arial"/>
          <w:snapToGrid w:val="0"/>
        </w:rPr>
        <w:t>БайкалРегионПроект</w:t>
      </w:r>
      <w:proofErr w:type="spellEnd"/>
      <w:r>
        <w:rPr>
          <w:rFonts w:ascii="Arial" w:hAnsi="Arial" w:cs="Arial"/>
          <w:snapToGrid w:val="0"/>
        </w:rPr>
        <w:t>»</w:t>
      </w:r>
      <w:r w:rsidRPr="00857A33">
        <w:rPr>
          <w:rFonts w:ascii="Arial" w:hAnsi="Arial" w:cs="Arial"/>
          <w:snapToGrid w:val="0"/>
        </w:rPr>
        <w:t>.</w:t>
      </w:r>
    </w:p>
    <w:p w14:paraId="15F76E9B" w14:textId="77777777" w:rsidR="009968B4" w:rsidRDefault="009968B4" w:rsidP="009968B4">
      <w:pPr>
        <w:pStyle w:val="Default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 Об участии в X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</w:t>
      </w:r>
      <w:r w:rsidRPr="00B73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круглом столе 17-18 апреля 2025 г., по адресу: г. Москва, гостиница «Рэдиссон Славянская», площадь Европы д. 2. </w:t>
      </w:r>
    </w:p>
    <w:p w14:paraId="0CDBBCCB" w14:textId="11EC9855" w:rsidR="00C448E3" w:rsidRDefault="00C448E3" w:rsidP="009968B4">
      <w:pPr>
        <w:pStyle w:val="Default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4.Утверждение Плана проверок контрольной комиссии на 2025-2026 гг. с учетом корректировок.</w:t>
      </w:r>
    </w:p>
    <w:p w14:paraId="7F35D459" w14:textId="77777777" w:rsidR="00B73D8A" w:rsidRDefault="00B73D8A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3A9ECB0A" w14:textId="1B6EE98E" w:rsidR="00912CA9" w:rsidRDefault="00912CA9" w:rsidP="00912CA9">
      <w:pPr>
        <w:widowControl w:val="0"/>
        <w:spacing w:line="276" w:lineRule="auto"/>
        <w:ind w:firstLine="426"/>
        <w:jc w:val="both"/>
        <w:rPr>
          <w:rFonts w:ascii="Arial" w:eastAsia="Arial" w:hAnsi="Arial" w:cs="Arial"/>
          <w:b/>
          <w:bCs/>
          <w:lang w:eastAsia="en-US"/>
        </w:rPr>
      </w:pPr>
      <w:bookmarkStart w:id="0" w:name="_Hlk193706137"/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>Утверждение Протокола Дисциплинарной комиссии № 110 от 02.04.2025г.</w:t>
      </w:r>
    </w:p>
    <w:bookmarkEnd w:id="0"/>
    <w:p w14:paraId="78E005A9" w14:textId="77777777" w:rsidR="00912CA9" w:rsidRDefault="00912CA9" w:rsidP="00912CA9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СЛУШАЛИ: Исполнительного директора Ассоциации «</w:t>
      </w:r>
      <w:proofErr w:type="spellStart"/>
      <w:r>
        <w:rPr>
          <w:rFonts w:ascii="Arial" w:hAnsi="Arial" w:cs="Arial"/>
        </w:rPr>
        <w:t>БайкалРегионПроект</w:t>
      </w:r>
      <w:proofErr w:type="spellEnd"/>
      <w:r>
        <w:rPr>
          <w:rFonts w:ascii="Arial" w:hAnsi="Arial" w:cs="Arial"/>
        </w:rPr>
        <w:t xml:space="preserve">» Шибанову Н.А. об итогах заседания Дисциплинарной комиссии и ее рекомендациях. </w:t>
      </w:r>
    </w:p>
    <w:p w14:paraId="45462C17" w14:textId="1C634F08" w:rsidR="00912CA9" w:rsidRDefault="00912CA9" w:rsidP="00912CA9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Утвердить Протокол Дисциплинарной комиссии № 110 от 02.04.2025г</w:t>
      </w:r>
      <w:r w:rsidR="00C81121">
        <w:rPr>
          <w:rFonts w:ascii="Arial" w:hAnsi="Arial" w:cs="Arial"/>
        </w:rPr>
        <w:t>.</w:t>
      </w:r>
      <w:r>
        <w:rPr>
          <w:rFonts w:ascii="Arial" w:hAnsi="Arial" w:cs="Arial"/>
          <w:bCs/>
          <w:iCs/>
          <w:lang w:eastAsia="ar-SA"/>
        </w:rPr>
        <w:t xml:space="preserve"> </w:t>
      </w:r>
    </w:p>
    <w:p w14:paraId="30164666" w14:textId="77777777" w:rsidR="00912CA9" w:rsidRDefault="00912CA9" w:rsidP="00912CA9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bookmarkStart w:id="1" w:name="_Hlk194570050"/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bookmarkEnd w:id="1"/>
    <w:p w14:paraId="2DF83917" w14:textId="77777777" w:rsid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1A43B7DD" w14:textId="7957878E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C81121">
        <w:rPr>
          <w:rFonts w:ascii="Arial" w:hAnsi="Arial" w:cs="Arial"/>
          <w:snapToGrid w:val="0"/>
        </w:rPr>
        <w:t>2. Утверждение итоговой повестки и материалов Общего собрания членов Ассоциации «</w:t>
      </w:r>
      <w:proofErr w:type="spellStart"/>
      <w:r w:rsidRPr="00C81121">
        <w:rPr>
          <w:rFonts w:ascii="Arial" w:hAnsi="Arial" w:cs="Arial"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snapToGrid w:val="0"/>
        </w:rPr>
        <w:t xml:space="preserve">». В том числе предварительное утверждение новых редакций положений.  </w:t>
      </w:r>
    </w:p>
    <w:p w14:paraId="32F1609E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C81121">
        <w:rPr>
          <w:rFonts w:ascii="Arial" w:hAnsi="Arial" w:cs="Arial"/>
          <w:snapToGrid w:val="0"/>
        </w:rPr>
        <w:t>СЛУШАЛИ: Исполнительного директора Ассоциации «</w:t>
      </w:r>
      <w:proofErr w:type="spellStart"/>
      <w:r w:rsidRPr="00C81121">
        <w:rPr>
          <w:rFonts w:ascii="Arial" w:hAnsi="Arial" w:cs="Arial"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snapToGrid w:val="0"/>
        </w:rPr>
        <w:t>» Шибанову Н.А. о созыве очередного Общего собрания членов Ассоциации «</w:t>
      </w:r>
      <w:proofErr w:type="spellStart"/>
      <w:r w:rsidRPr="00C81121">
        <w:rPr>
          <w:rFonts w:ascii="Arial" w:hAnsi="Arial" w:cs="Arial"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snapToGrid w:val="0"/>
        </w:rPr>
        <w:t>» 23 апреля 2025 года по адресу г. Иркутск, ул. Байкальская, офис 704; об итоговой повестке Общего собрания Ассоциации «</w:t>
      </w:r>
      <w:proofErr w:type="spellStart"/>
      <w:r w:rsidRPr="00C81121">
        <w:rPr>
          <w:rFonts w:ascii="Arial" w:hAnsi="Arial" w:cs="Arial"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snapToGrid w:val="0"/>
        </w:rPr>
        <w:t xml:space="preserve">»; о кандидатурах в состав Правления, о кандидатуре председателя Правления. В установленный срок от членов Ассоциации поступили инициативы по 9 (девяти) кандидатам в состав Правления. Также предложена к утверждению общим собранием кандидатура </w:t>
      </w:r>
      <w:proofErr w:type="spellStart"/>
      <w:r w:rsidRPr="00C81121">
        <w:rPr>
          <w:rFonts w:ascii="Arial" w:hAnsi="Arial" w:cs="Arial"/>
          <w:snapToGrid w:val="0"/>
        </w:rPr>
        <w:t>Морокова</w:t>
      </w:r>
      <w:proofErr w:type="spellEnd"/>
      <w:r w:rsidRPr="00C81121">
        <w:rPr>
          <w:rFonts w:ascii="Arial" w:hAnsi="Arial" w:cs="Arial"/>
          <w:snapToGrid w:val="0"/>
        </w:rPr>
        <w:t xml:space="preserve"> Максима Михайловича Председателем Правления Ассоциации «</w:t>
      </w:r>
      <w:proofErr w:type="spellStart"/>
      <w:r w:rsidRPr="00C81121">
        <w:rPr>
          <w:rFonts w:ascii="Arial" w:hAnsi="Arial" w:cs="Arial"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snapToGrid w:val="0"/>
        </w:rPr>
        <w:t xml:space="preserve">». </w:t>
      </w:r>
    </w:p>
    <w:p w14:paraId="7114643D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C81121">
        <w:rPr>
          <w:rFonts w:ascii="Arial" w:hAnsi="Arial" w:cs="Arial"/>
          <w:snapToGrid w:val="0"/>
        </w:rPr>
        <w:t xml:space="preserve">РЕШИЛИ: </w:t>
      </w:r>
    </w:p>
    <w:p w14:paraId="36566602" w14:textId="77777777" w:rsidR="00C81121" w:rsidRPr="00C81121" w:rsidRDefault="00C81121" w:rsidP="00C8112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Arial" w:hAnsi="Arial" w:cs="Arial"/>
          <w:snapToGrid w:val="0"/>
        </w:rPr>
      </w:pPr>
      <w:bookmarkStart w:id="2" w:name="_Hlk193278033"/>
      <w:r w:rsidRPr="00C81121">
        <w:rPr>
          <w:rFonts w:ascii="Arial" w:hAnsi="Arial" w:cs="Arial"/>
          <w:snapToGrid w:val="0"/>
        </w:rPr>
        <w:t>Утвердить повестку Общего собрания Ассоциации «</w:t>
      </w:r>
      <w:proofErr w:type="spellStart"/>
      <w:r w:rsidRPr="00C81121">
        <w:rPr>
          <w:rFonts w:ascii="Arial" w:hAnsi="Arial" w:cs="Arial"/>
          <w:snapToGrid w:val="0"/>
        </w:rPr>
        <w:t>БайкалРегионПроект</w:t>
      </w:r>
      <w:bookmarkEnd w:id="2"/>
      <w:proofErr w:type="spellEnd"/>
      <w:r w:rsidRPr="00C81121">
        <w:rPr>
          <w:rFonts w:ascii="Arial" w:hAnsi="Arial" w:cs="Arial"/>
          <w:snapToGrid w:val="0"/>
        </w:rPr>
        <w:t>»:</w:t>
      </w:r>
    </w:p>
    <w:p w14:paraId="2B94194B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bookmarkStart w:id="3" w:name="_Hlk193706257"/>
      <w:r w:rsidRPr="00C81121">
        <w:rPr>
          <w:rFonts w:ascii="Arial" w:hAnsi="Arial" w:cs="Arial"/>
          <w:iCs/>
          <w:snapToGrid w:val="0"/>
        </w:rPr>
        <w:t>1.Утверждение кандидатуры председателя и секретаря Общего собрания Ассоциации.</w:t>
      </w:r>
    </w:p>
    <w:p w14:paraId="6B9B1F6B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2.Утверждение состава счетной комиссии.</w:t>
      </w:r>
    </w:p>
    <w:p w14:paraId="39114F85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3. Утверждение повестки дня Общего собрания.</w:t>
      </w:r>
    </w:p>
    <w:p w14:paraId="682480B3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4.Утверждение Отчетов Правления о проделанной работе за 2024 год и Исполнительного директора о финансово-хозяйственной деятельности Ассоциации за 2024 год.</w:t>
      </w:r>
    </w:p>
    <w:p w14:paraId="5B6A35A2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5.Утверждение годовой бухгалтерской отчётности за 2024 год и Аудиторского заключения независимого аудита.</w:t>
      </w:r>
    </w:p>
    <w:p w14:paraId="14986331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6.Утверждение бюджета Ассоциации на 2025 год исходя из размера членского взноса 6 500 рублей в месяц на период до проведения очередного Общего собрания.</w:t>
      </w:r>
    </w:p>
    <w:p w14:paraId="35221263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7.Утверждение новых редакций: Положение о членстве; Положение требования к членам Ассоциации «Байкальское региональное объединение проектировщиков».</w:t>
      </w:r>
    </w:p>
    <w:p w14:paraId="772833A8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8.Утверждение списка банков, уполномоченных для размещения средств компенсационного фонда возмещения вреда и компенсационного фонда обеспечения договорных обязательств Ассоциации «</w:t>
      </w:r>
      <w:proofErr w:type="spellStart"/>
      <w:r w:rsidRPr="00C81121">
        <w:rPr>
          <w:rFonts w:ascii="Arial" w:hAnsi="Arial" w:cs="Arial"/>
          <w:iCs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iCs/>
          <w:snapToGrid w:val="0"/>
        </w:rPr>
        <w:t>» на специальных банковских счетах.</w:t>
      </w:r>
    </w:p>
    <w:p w14:paraId="5C52B01C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9. Выборы состава Правления Ассоциации «</w:t>
      </w:r>
      <w:proofErr w:type="spellStart"/>
      <w:r w:rsidRPr="00C81121">
        <w:rPr>
          <w:rFonts w:ascii="Arial" w:hAnsi="Arial" w:cs="Arial"/>
          <w:iCs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iCs/>
          <w:snapToGrid w:val="0"/>
        </w:rPr>
        <w:t>».</w:t>
      </w:r>
    </w:p>
    <w:p w14:paraId="6B3B1A94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10.Избрание Председателя Правления Ассоциации «</w:t>
      </w:r>
      <w:proofErr w:type="spellStart"/>
      <w:r w:rsidRPr="00C81121">
        <w:rPr>
          <w:rFonts w:ascii="Arial" w:hAnsi="Arial" w:cs="Arial"/>
          <w:iCs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iCs/>
          <w:snapToGrid w:val="0"/>
        </w:rPr>
        <w:t>».</w:t>
      </w:r>
    </w:p>
    <w:p w14:paraId="55779BFF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</w:p>
    <w:p w14:paraId="68A865C4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Рекомендовать к утверждению решением Общего собрания:</w:t>
      </w:r>
    </w:p>
    <w:bookmarkEnd w:id="3"/>
    <w:p w14:paraId="1F551222" w14:textId="77777777" w:rsidR="00C81121" w:rsidRPr="00C81121" w:rsidRDefault="00C81121" w:rsidP="00C8112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Arial" w:hAnsi="Arial" w:cs="Arial"/>
          <w:snapToGrid w:val="0"/>
        </w:rPr>
      </w:pPr>
      <w:r w:rsidRPr="00C81121">
        <w:rPr>
          <w:rFonts w:ascii="Arial" w:hAnsi="Arial" w:cs="Arial"/>
          <w:snapToGrid w:val="0"/>
        </w:rPr>
        <w:t>кандидатуру Исполнительного директора Ассоциации Шибановой Натальи Александровны в качестве председателя Общего собрания; кандидатуру гл. специалиста Ассоциации Нецветаевой Виктории Петровны в качестве секретаря Общего собрания.</w:t>
      </w:r>
    </w:p>
    <w:p w14:paraId="1DA5547B" w14:textId="77777777" w:rsidR="00C81121" w:rsidRPr="00C81121" w:rsidRDefault="00C81121" w:rsidP="00C8112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snapToGrid w:val="0"/>
        </w:rPr>
        <w:t xml:space="preserve">кандидатуры в состав счетной комиссии Общего собрания: </w:t>
      </w:r>
    </w:p>
    <w:p w14:paraId="6AA6BA03" w14:textId="77777777" w:rsidR="00C81121" w:rsidRPr="00C81121" w:rsidRDefault="00C81121" w:rsidP="00C81121">
      <w:pPr>
        <w:widowControl w:val="0"/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iCs/>
          <w:snapToGrid w:val="0"/>
        </w:rPr>
        <w:lastRenderedPageBreak/>
        <w:t>Александров Сергей Анатольевич – генеральный директор ООО «САГРАДО АРХИТЭКС»;</w:t>
      </w:r>
    </w:p>
    <w:p w14:paraId="193B024C" w14:textId="77777777" w:rsidR="00C81121" w:rsidRPr="00C81121" w:rsidRDefault="00C81121" w:rsidP="00C81121">
      <w:pPr>
        <w:widowControl w:val="0"/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snapToGrid w:val="0"/>
        </w:rPr>
        <w:t>Геращенко Олеся Григорьевна - главный специалист по контролю и выдаче разрешительной документации Ассоциации «</w:t>
      </w:r>
      <w:proofErr w:type="spellStart"/>
      <w:r w:rsidRPr="00C81121">
        <w:rPr>
          <w:rFonts w:ascii="Arial" w:hAnsi="Arial" w:cs="Arial"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snapToGrid w:val="0"/>
        </w:rPr>
        <w:t>»;</w:t>
      </w:r>
    </w:p>
    <w:p w14:paraId="07D3E518" w14:textId="77777777" w:rsidR="00C81121" w:rsidRPr="00C81121" w:rsidRDefault="00C81121" w:rsidP="00C81121">
      <w:pPr>
        <w:widowControl w:val="0"/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snapToGrid w:val="0"/>
        </w:rPr>
        <w:t>Донцов Михаил Викторович - генеральный директор ООО ИТЦ «АЛЬТЕР ЭНЕРГО».</w:t>
      </w:r>
    </w:p>
    <w:p w14:paraId="67088822" w14:textId="77777777" w:rsidR="00C81121" w:rsidRPr="00C81121" w:rsidRDefault="00C81121" w:rsidP="00C8112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новые редакции Положения о членстве, Положения требования к членам Ассоциации «</w:t>
      </w:r>
      <w:proofErr w:type="spellStart"/>
      <w:r w:rsidRPr="00C81121">
        <w:rPr>
          <w:rFonts w:ascii="Arial" w:hAnsi="Arial" w:cs="Arial"/>
          <w:iCs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iCs/>
          <w:snapToGrid w:val="0"/>
        </w:rPr>
        <w:t>».</w:t>
      </w:r>
    </w:p>
    <w:p w14:paraId="4D5B65F4" w14:textId="77777777" w:rsidR="00C81121" w:rsidRPr="00C81121" w:rsidRDefault="00C81121" w:rsidP="00C8112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napToGrid w:val="0"/>
        </w:rPr>
      </w:pPr>
      <w:r w:rsidRPr="00C81121">
        <w:rPr>
          <w:rFonts w:ascii="Arial" w:hAnsi="Arial" w:cs="Arial"/>
          <w:iCs/>
          <w:snapToGrid w:val="0"/>
        </w:rPr>
        <w:t>список банков, уполномоченных для размещения средств компенсационного фонда Ассоциации на специальных счетах: ПАО «Сбербанк России», ПАО «Промсвязьбанк», АО «АЛЬФА-БАНК», ПАО Банк ВТБ.</w:t>
      </w:r>
    </w:p>
    <w:p w14:paraId="4663272B" w14:textId="77777777" w:rsidR="00C81121" w:rsidRPr="00C81121" w:rsidRDefault="00C81121" w:rsidP="00C8112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Arial" w:hAnsi="Arial" w:cs="Arial"/>
          <w:snapToGrid w:val="0"/>
        </w:rPr>
      </w:pPr>
      <w:r w:rsidRPr="00C81121">
        <w:rPr>
          <w:rFonts w:ascii="Arial" w:hAnsi="Arial" w:cs="Arial"/>
          <w:snapToGrid w:val="0"/>
        </w:rPr>
        <w:t>список кандидатур в состав Правления Ассоциации «</w:t>
      </w:r>
      <w:proofErr w:type="spellStart"/>
      <w:r w:rsidRPr="00C81121">
        <w:rPr>
          <w:rFonts w:ascii="Arial" w:hAnsi="Arial" w:cs="Arial"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snapToGrid w:val="0"/>
        </w:rPr>
        <w:t>»:</w:t>
      </w:r>
    </w:p>
    <w:p w14:paraId="64E27B2E" w14:textId="77777777" w:rsidR="00C81121" w:rsidRPr="00C81121" w:rsidRDefault="00C81121" w:rsidP="00C81121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i/>
          <w:snapToGrid w:val="0"/>
        </w:rPr>
        <w:t>Грязнова Наталья Ивановна, Председатель совета директоров АО «</w:t>
      </w:r>
      <w:proofErr w:type="spellStart"/>
      <w:r w:rsidRPr="00C81121">
        <w:rPr>
          <w:rFonts w:ascii="Arial" w:hAnsi="Arial" w:cs="Arial"/>
          <w:i/>
          <w:snapToGrid w:val="0"/>
        </w:rPr>
        <w:t>Бурятгражданпроект</w:t>
      </w:r>
      <w:proofErr w:type="spellEnd"/>
      <w:r w:rsidRPr="00C81121">
        <w:rPr>
          <w:rFonts w:ascii="Arial" w:hAnsi="Arial" w:cs="Arial"/>
          <w:i/>
          <w:snapToGrid w:val="0"/>
        </w:rPr>
        <w:t>».</w:t>
      </w:r>
    </w:p>
    <w:p w14:paraId="5F9C7664" w14:textId="77777777" w:rsidR="00C81121" w:rsidRPr="00C81121" w:rsidRDefault="00C81121" w:rsidP="00C81121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i/>
          <w:snapToGrid w:val="0"/>
        </w:rPr>
        <w:t>Горбунов Антон Геннадьевич, Директор департамента проектирования объектов обустройства месторождений ООО «Иркутская нефтяная компания».</w:t>
      </w:r>
    </w:p>
    <w:p w14:paraId="1076BCA3" w14:textId="77777777" w:rsidR="00C81121" w:rsidRPr="00C81121" w:rsidRDefault="00C81121" w:rsidP="00C81121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i/>
          <w:snapToGrid w:val="0"/>
        </w:rPr>
        <w:t xml:space="preserve">Илизаров Александр Гаврилович, Кандидат технических наук, доцент- </w:t>
      </w:r>
      <w:bookmarkStart w:id="4" w:name="_Hlk193277264"/>
      <w:r w:rsidRPr="00C81121">
        <w:rPr>
          <w:rFonts w:ascii="Arial" w:hAnsi="Arial" w:cs="Arial"/>
          <w:i/>
          <w:snapToGrid w:val="0"/>
        </w:rPr>
        <w:t>независимый кандидат в члены Правления Ассоциации «</w:t>
      </w:r>
      <w:proofErr w:type="spellStart"/>
      <w:r w:rsidRPr="00C81121">
        <w:rPr>
          <w:rFonts w:ascii="Arial" w:hAnsi="Arial" w:cs="Arial"/>
          <w:i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i/>
          <w:snapToGrid w:val="0"/>
        </w:rPr>
        <w:t>».</w:t>
      </w:r>
      <w:bookmarkEnd w:id="4"/>
    </w:p>
    <w:p w14:paraId="362F78AE" w14:textId="77777777" w:rsidR="00C81121" w:rsidRPr="00C81121" w:rsidRDefault="00C81121" w:rsidP="00C81121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i/>
          <w:snapToGrid w:val="0"/>
        </w:rPr>
        <w:t>Косяков Анатолий Яковлевич, Председатель совета директоров АО «</w:t>
      </w:r>
      <w:proofErr w:type="spellStart"/>
      <w:r w:rsidRPr="00C81121">
        <w:rPr>
          <w:rFonts w:ascii="Arial" w:hAnsi="Arial" w:cs="Arial"/>
          <w:i/>
          <w:snapToGrid w:val="0"/>
        </w:rPr>
        <w:t>Иркутскгипродорнии</w:t>
      </w:r>
      <w:proofErr w:type="spellEnd"/>
      <w:r w:rsidRPr="00C81121">
        <w:rPr>
          <w:rFonts w:ascii="Arial" w:hAnsi="Arial" w:cs="Arial"/>
          <w:i/>
          <w:snapToGrid w:val="0"/>
        </w:rPr>
        <w:t>».</w:t>
      </w:r>
    </w:p>
    <w:p w14:paraId="56357F48" w14:textId="77777777" w:rsidR="00C81121" w:rsidRPr="00C81121" w:rsidRDefault="00C81121" w:rsidP="00C81121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proofErr w:type="spellStart"/>
      <w:r w:rsidRPr="00C81121">
        <w:rPr>
          <w:rFonts w:ascii="Arial" w:hAnsi="Arial" w:cs="Arial"/>
          <w:i/>
          <w:snapToGrid w:val="0"/>
        </w:rPr>
        <w:t>Лохтин</w:t>
      </w:r>
      <w:proofErr w:type="spellEnd"/>
      <w:r w:rsidRPr="00C81121">
        <w:rPr>
          <w:rFonts w:ascii="Arial" w:hAnsi="Arial" w:cs="Arial"/>
          <w:i/>
          <w:snapToGrid w:val="0"/>
        </w:rPr>
        <w:t xml:space="preserve"> Сергей Константинович, Главный эксперт ООО «</w:t>
      </w:r>
      <w:proofErr w:type="spellStart"/>
      <w:r w:rsidRPr="00C81121">
        <w:rPr>
          <w:rFonts w:ascii="Arial" w:hAnsi="Arial" w:cs="Arial"/>
          <w:i/>
          <w:snapToGrid w:val="0"/>
        </w:rPr>
        <w:t>СибСтройЭкс</w:t>
      </w:r>
      <w:proofErr w:type="spellEnd"/>
      <w:r w:rsidRPr="00C81121">
        <w:rPr>
          <w:rFonts w:ascii="Arial" w:hAnsi="Arial" w:cs="Arial"/>
          <w:i/>
          <w:snapToGrid w:val="0"/>
        </w:rPr>
        <w:t>»- независимый кандидат в члены Правления Ассоциации «</w:t>
      </w:r>
      <w:proofErr w:type="spellStart"/>
      <w:r w:rsidRPr="00C81121">
        <w:rPr>
          <w:rFonts w:ascii="Arial" w:hAnsi="Arial" w:cs="Arial"/>
          <w:i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i/>
          <w:snapToGrid w:val="0"/>
        </w:rPr>
        <w:t>».</w:t>
      </w:r>
    </w:p>
    <w:p w14:paraId="5D60BF5A" w14:textId="77777777" w:rsidR="00C81121" w:rsidRPr="00C81121" w:rsidRDefault="00C81121" w:rsidP="00C81121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proofErr w:type="spellStart"/>
      <w:r w:rsidRPr="00C81121">
        <w:rPr>
          <w:rFonts w:ascii="Arial" w:hAnsi="Arial" w:cs="Arial"/>
          <w:i/>
          <w:snapToGrid w:val="0"/>
        </w:rPr>
        <w:t>Мороков</w:t>
      </w:r>
      <w:proofErr w:type="spellEnd"/>
      <w:r w:rsidRPr="00C81121">
        <w:rPr>
          <w:rFonts w:ascii="Arial" w:hAnsi="Arial" w:cs="Arial"/>
          <w:i/>
          <w:snapToGrid w:val="0"/>
        </w:rPr>
        <w:t xml:space="preserve"> Максим Михайлович, Главный инженер проекта ООО </w:t>
      </w:r>
      <w:proofErr w:type="spellStart"/>
      <w:r w:rsidRPr="00C81121">
        <w:rPr>
          <w:rFonts w:ascii="Arial" w:hAnsi="Arial" w:cs="Arial"/>
          <w:i/>
          <w:snapToGrid w:val="0"/>
        </w:rPr>
        <w:t>АйДи</w:t>
      </w:r>
      <w:proofErr w:type="spellEnd"/>
      <w:r w:rsidRPr="00C81121">
        <w:rPr>
          <w:rFonts w:ascii="Arial" w:hAnsi="Arial" w:cs="Arial"/>
          <w:i/>
          <w:snapToGrid w:val="0"/>
        </w:rPr>
        <w:t xml:space="preserve"> Инжиниринг»- независимый кандидат в члены Правления Ассоциации «</w:t>
      </w:r>
      <w:proofErr w:type="spellStart"/>
      <w:r w:rsidRPr="00C81121">
        <w:rPr>
          <w:rFonts w:ascii="Arial" w:hAnsi="Arial" w:cs="Arial"/>
          <w:i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i/>
          <w:snapToGrid w:val="0"/>
        </w:rPr>
        <w:t>».</w:t>
      </w:r>
    </w:p>
    <w:p w14:paraId="6399C37F" w14:textId="77777777" w:rsidR="00C81121" w:rsidRPr="00C81121" w:rsidRDefault="00C81121" w:rsidP="00C81121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i/>
          <w:snapToGrid w:val="0"/>
        </w:rPr>
        <w:t>Петров Виктор Владимирович, кандидат технических наук, Технический директор ООО «Предприятие Иркут-Инвест».</w:t>
      </w:r>
    </w:p>
    <w:p w14:paraId="1CEDDD3E" w14:textId="77777777" w:rsidR="00C81121" w:rsidRPr="00C81121" w:rsidRDefault="00C81121" w:rsidP="00C81121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i/>
          <w:snapToGrid w:val="0"/>
        </w:rPr>
        <w:t xml:space="preserve">Прокофьев Вячеслав Николаевич, Генеральный директор </w:t>
      </w:r>
      <w:proofErr w:type="spellStart"/>
      <w:r w:rsidRPr="00C81121">
        <w:rPr>
          <w:rFonts w:ascii="Arial" w:hAnsi="Arial" w:cs="Arial"/>
          <w:i/>
          <w:snapToGrid w:val="0"/>
        </w:rPr>
        <w:t>ЗАОр</w:t>
      </w:r>
      <w:proofErr w:type="spellEnd"/>
      <w:r w:rsidRPr="00C81121">
        <w:rPr>
          <w:rFonts w:ascii="Arial" w:hAnsi="Arial" w:cs="Arial"/>
          <w:i/>
          <w:snapToGrid w:val="0"/>
        </w:rPr>
        <w:t xml:space="preserve"> НП «</w:t>
      </w:r>
      <w:proofErr w:type="spellStart"/>
      <w:r w:rsidRPr="00C81121">
        <w:rPr>
          <w:rFonts w:ascii="Arial" w:hAnsi="Arial" w:cs="Arial"/>
          <w:i/>
          <w:snapToGrid w:val="0"/>
        </w:rPr>
        <w:t>Читагражданпроект</w:t>
      </w:r>
      <w:proofErr w:type="spellEnd"/>
      <w:r w:rsidRPr="00C81121">
        <w:rPr>
          <w:rFonts w:ascii="Arial" w:hAnsi="Arial" w:cs="Arial"/>
          <w:i/>
          <w:snapToGrid w:val="0"/>
        </w:rPr>
        <w:t>».</w:t>
      </w:r>
    </w:p>
    <w:p w14:paraId="6C4D61E5" w14:textId="77777777" w:rsidR="00C81121" w:rsidRPr="00C81121" w:rsidRDefault="00C81121" w:rsidP="00C81121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proofErr w:type="spellStart"/>
      <w:r w:rsidRPr="00C81121">
        <w:rPr>
          <w:rFonts w:ascii="Arial" w:hAnsi="Arial" w:cs="Arial"/>
          <w:i/>
          <w:snapToGrid w:val="0"/>
        </w:rPr>
        <w:t>Свинарчук</w:t>
      </w:r>
      <w:proofErr w:type="spellEnd"/>
      <w:r w:rsidRPr="00C81121">
        <w:rPr>
          <w:rFonts w:ascii="Arial" w:hAnsi="Arial" w:cs="Arial"/>
          <w:i/>
          <w:snapToGrid w:val="0"/>
        </w:rPr>
        <w:t xml:space="preserve"> Алексей Леонидович, Директор, кандидат технических наук, Генеральный директор ООО «</w:t>
      </w:r>
      <w:proofErr w:type="spellStart"/>
      <w:r w:rsidRPr="00C81121">
        <w:rPr>
          <w:rFonts w:ascii="Arial" w:hAnsi="Arial" w:cs="Arial"/>
          <w:i/>
          <w:snapToGrid w:val="0"/>
        </w:rPr>
        <w:t>Сиброекттехстрой</w:t>
      </w:r>
      <w:proofErr w:type="spellEnd"/>
      <w:r w:rsidRPr="00C81121">
        <w:rPr>
          <w:rFonts w:ascii="Arial" w:hAnsi="Arial" w:cs="Arial"/>
          <w:i/>
          <w:snapToGrid w:val="0"/>
        </w:rPr>
        <w:t>».</w:t>
      </w:r>
    </w:p>
    <w:p w14:paraId="6FB18E3E" w14:textId="77777777" w:rsidR="00C81121" w:rsidRPr="00C81121" w:rsidRDefault="00C81121" w:rsidP="00C8112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Arial" w:hAnsi="Arial" w:cs="Arial"/>
          <w:i/>
          <w:snapToGrid w:val="0"/>
        </w:rPr>
      </w:pPr>
      <w:r w:rsidRPr="00C81121">
        <w:rPr>
          <w:rFonts w:ascii="Arial" w:hAnsi="Arial" w:cs="Arial"/>
          <w:snapToGrid w:val="0"/>
        </w:rPr>
        <w:t>кандидатуру Председателя Правления Ассоциации «</w:t>
      </w:r>
      <w:proofErr w:type="spellStart"/>
      <w:r w:rsidRPr="00C81121">
        <w:rPr>
          <w:rFonts w:ascii="Arial" w:hAnsi="Arial" w:cs="Arial"/>
          <w:snapToGrid w:val="0"/>
        </w:rPr>
        <w:t>БайкалРегионПроект</w:t>
      </w:r>
      <w:proofErr w:type="spellEnd"/>
      <w:r w:rsidRPr="00C81121">
        <w:rPr>
          <w:rFonts w:ascii="Arial" w:hAnsi="Arial" w:cs="Arial"/>
          <w:snapToGrid w:val="0"/>
        </w:rPr>
        <w:t xml:space="preserve">» - </w:t>
      </w:r>
      <w:proofErr w:type="spellStart"/>
      <w:r w:rsidRPr="00C81121">
        <w:rPr>
          <w:rFonts w:ascii="Arial" w:hAnsi="Arial" w:cs="Arial"/>
          <w:snapToGrid w:val="0"/>
        </w:rPr>
        <w:t>Мороков</w:t>
      </w:r>
      <w:proofErr w:type="spellEnd"/>
      <w:r w:rsidRPr="00C81121">
        <w:rPr>
          <w:rFonts w:ascii="Arial" w:hAnsi="Arial" w:cs="Arial"/>
          <w:snapToGrid w:val="0"/>
        </w:rPr>
        <w:t xml:space="preserve"> Максим Михайлович.</w:t>
      </w:r>
    </w:p>
    <w:p w14:paraId="09AACAB3" w14:textId="77777777" w:rsidR="00C81121" w:rsidRPr="00C81121" w:rsidRDefault="00C81121" w:rsidP="00C81121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C81121">
        <w:rPr>
          <w:rFonts w:ascii="Arial" w:hAnsi="Arial" w:cs="Arial"/>
          <w:snapToGrid w:val="0"/>
        </w:rPr>
        <w:t>ГОЛОСОВАЛИ: «ЗА» – 9, «ПРОТИВ» – 0, «ВОЗДЕРЖАЛИСЬ» – 0</w:t>
      </w:r>
    </w:p>
    <w:p w14:paraId="56F34D14" w14:textId="77777777" w:rsidR="00123028" w:rsidRPr="00B73D8A" w:rsidRDefault="00123028" w:rsidP="00123028">
      <w:pPr>
        <w:widowControl w:val="0"/>
        <w:tabs>
          <w:tab w:val="left" w:pos="0"/>
        </w:tabs>
        <w:spacing w:line="276" w:lineRule="auto"/>
        <w:ind w:left="1146"/>
        <w:jc w:val="both"/>
        <w:rPr>
          <w:rFonts w:ascii="Arial" w:hAnsi="Arial" w:cs="Arial"/>
          <w:i/>
          <w:snapToGrid w:val="0"/>
        </w:rPr>
      </w:pPr>
      <w:bookmarkStart w:id="5" w:name="_Hlk193278057"/>
      <w:bookmarkStart w:id="6" w:name="_Hlk193706332"/>
    </w:p>
    <w:p w14:paraId="2A1B6FD2" w14:textId="799D9324" w:rsidR="00B73D8A" w:rsidRDefault="00B73D8A" w:rsidP="00B73D8A">
      <w:pPr>
        <w:widowControl w:val="0"/>
        <w:tabs>
          <w:tab w:val="left" w:pos="0"/>
        </w:tabs>
        <w:spacing w:line="276" w:lineRule="auto"/>
        <w:ind w:left="1146"/>
        <w:jc w:val="both"/>
        <w:rPr>
          <w:rFonts w:ascii="Arial" w:hAnsi="Arial" w:cs="Arial"/>
          <w:snapToGrid w:val="0"/>
        </w:rPr>
      </w:pPr>
    </w:p>
    <w:p w14:paraId="084A026B" w14:textId="003BEFDA" w:rsidR="00B73D8A" w:rsidRDefault="00B73D8A" w:rsidP="00B73D8A">
      <w:pPr>
        <w:pStyle w:val="Default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 Об участии в X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</w:t>
      </w:r>
      <w:r w:rsidRPr="00B73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круглом столе 17-18 апреля 2025 г., по адресу: г. Москва, гостиница «Рэдиссон Славянская», площадь Европы д. 2. </w:t>
      </w:r>
    </w:p>
    <w:p w14:paraId="1A4B67E3" w14:textId="17DF0CF4" w:rsidR="00B73D8A" w:rsidRDefault="00B73D8A" w:rsidP="00B73D8A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СЛУШАЛИ: Исполнительного директора Ассоциации «</w:t>
      </w:r>
      <w:proofErr w:type="spellStart"/>
      <w:r>
        <w:rPr>
          <w:rFonts w:ascii="Arial" w:hAnsi="Arial" w:cs="Arial"/>
        </w:rPr>
        <w:t>БайкалРегионПроект</w:t>
      </w:r>
      <w:proofErr w:type="spellEnd"/>
      <w:r>
        <w:rPr>
          <w:rFonts w:ascii="Arial" w:hAnsi="Arial" w:cs="Arial"/>
        </w:rPr>
        <w:t xml:space="preserve">» Шибанову Н.А. </w:t>
      </w:r>
      <w:r>
        <w:rPr>
          <w:rFonts w:ascii="Arial" w:hAnsi="Arial" w:cs="Arial"/>
          <w:shd w:val="clear" w:color="auto" w:fill="FFFFFF"/>
        </w:rPr>
        <w:t xml:space="preserve">проинформировавшую о дате и месте проведения </w:t>
      </w:r>
      <w:r w:rsidR="00223B0F">
        <w:rPr>
          <w:rFonts w:ascii="Arial" w:hAnsi="Arial" w:cs="Arial"/>
        </w:rPr>
        <w:t>X</w:t>
      </w:r>
      <w:r w:rsidR="00223B0F"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Всероссийского съезда саморегулируемых организаций, основанных на членстве лиц, выполняющих </w:t>
      </w:r>
      <w:r>
        <w:rPr>
          <w:rFonts w:ascii="Arial" w:hAnsi="Arial" w:cs="Arial"/>
        </w:rPr>
        <w:lastRenderedPageBreak/>
        <w:t>инженерные изыскания, и саморегулируемых организаций, основанных на членстве лиц, осуществляющих подготовку проектной документации</w:t>
      </w:r>
    </w:p>
    <w:p w14:paraId="59DD3EF6" w14:textId="545016A5" w:rsidR="00B73D8A" w:rsidRDefault="00B73D8A" w:rsidP="00B73D8A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</w:t>
      </w:r>
      <w:proofErr w:type="gramStart"/>
      <w:r>
        <w:rPr>
          <w:rFonts w:ascii="Arial" w:hAnsi="Arial" w:cs="Arial"/>
        </w:rPr>
        <w:t>:</w:t>
      </w:r>
      <w:r w:rsidR="00413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Принять</w:t>
      </w:r>
      <w:proofErr w:type="gramEnd"/>
      <w:r w:rsidR="00413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участие в </w:t>
      </w:r>
      <w:r w:rsidR="00223B0F">
        <w:rPr>
          <w:rFonts w:ascii="Arial" w:hAnsi="Arial" w:cs="Arial"/>
        </w:rPr>
        <w:t>X</w:t>
      </w:r>
      <w:r w:rsidR="00223B0F"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</w:t>
      </w:r>
      <w:r w:rsidR="00223B0F">
        <w:rPr>
          <w:rFonts w:ascii="Arial" w:hAnsi="Arial" w:cs="Arial"/>
        </w:rPr>
        <w:t xml:space="preserve"> и круглом столе</w:t>
      </w:r>
      <w:r>
        <w:rPr>
          <w:rFonts w:ascii="Arial" w:hAnsi="Arial" w:cs="Arial"/>
        </w:rPr>
        <w:t xml:space="preserve"> назначенном на </w:t>
      </w:r>
      <w:r w:rsidR="00223B0F">
        <w:rPr>
          <w:rFonts w:ascii="Arial" w:hAnsi="Arial" w:cs="Arial"/>
        </w:rPr>
        <w:t>17-18</w:t>
      </w:r>
      <w:r>
        <w:rPr>
          <w:rFonts w:ascii="Arial" w:hAnsi="Arial" w:cs="Arial"/>
        </w:rPr>
        <w:t xml:space="preserve"> апреля 202</w:t>
      </w:r>
      <w:r w:rsidR="00223B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 </w:t>
      </w:r>
    </w:p>
    <w:p w14:paraId="17C558DC" w14:textId="1B70DDCD" w:rsidR="00B73D8A" w:rsidRDefault="00B73D8A" w:rsidP="00B73D8A">
      <w:pPr>
        <w:pStyle w:val="Default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Избрать представителями от Ассоциации «</w:t>
      </w:r>
      <w:proofErr w:type="spellStart"/>
      <w:r>
        <w:rPr>
          <w:rFonts w:ascii="Arial" w:hAnsi="Arial" w:cs="Arial"/>
        </w:rPr>
        <w:t>БайкалРегионПроект</w:t>
      </w:r>
      <w:proofErr w:type="spellEnd"/>
      <w:r>
        <w:rPr>
          <w:rFonts w:ascii="Arial" w:hAnsi="Arial" w:cs="Arial"/>
        </w:rPr>
        <w:t xml:space="preserve">» для участия в </w:t>
      </w:r>
      <w:r w:rsidR="000D79EE">
        <w:rPr>
          <w:rFonts w:ascii="Arial" w:hAnsi="Arial" w:cs="Arial"/>
        </w:rPr>
        <w:t>X</w:t>
      </w:r>
      <w:r w:rsidR="000D79EE"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="000D79EE">
        <w:rPr>
          <w:rFonts w:ascii="Arial" w:hAnsi="Arial" w:cs="Arial"/>
        </w:rPr>
        <w:t xml:space="preserve">и круглом столе </w:t>
      </w:r>
      <w:r>
        <w:rPr>
          <w:rFonts w:ascii="Arial" w:hAnsi="Arial" w:cs="Arial"/>
        </w:rPr>
        <w:t xml:space="preserve">следующих лиц: </w:t>
      </w:r>
    </w:p>
    <w:p w14:paraId="08EE9C35" w14:textId="1A140CAF" w:rsidR="00B73D8A" w:rsidRDefault="00B73D8A" w:rsidP="00B73D8A">
      <w:pPr>
        <w:pStyle w:val="ab"/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– генерального директора </w:t>
      </w:r>
      <w:r>
        <w:rPr>
          <w:rFonts w:ascii="Arial" w:hAnsi="Arial" w:cs="Arial"/>
          <w:color w:val="333333"/>
        </w:rPr>
        <w:t xml:space="preserve">Ассоциации СРО «БРОИЗ» </w:t>
      </w:r>
      <w:proofErr w:type="spellStart"/>
      <w:r>
        <w:rPr>
          <w:rFonts w:ascii="Arial" w:hAnsi="Arial" w:cs="Arial"/>
          <w:color w:val="333333"/>
        </w:rPr>
        <w:t>Загер</w:t>
      </w:r>
      <w:proofErr w:type="spellEnd"/>
      <w:r>
        <w:rPr>
          <w:rFonts w:ascii="Arial" w:hAnsi="Arial" w:cs="Arial"/>
          <w:color w:val="333333"/>
        </w:rPr>
        <w:t xml:space="preserve"> Веру Александровну </w:t>
      </w:r>
      <w:r>
        <w:rPr>
          <w:rFonts w:ascii="Arial" w:hAnsi="Arial" w:cs="Arial"/>
        </w:rPr>
        <w:t>с правом решающего голоса по всем вопросам повестки дня</w:t>
      </w:r>
      <w:r w:rsidR="007A77A5">
        <w:rPr>
          <w:rFonts w:ascii="Arial" w:hAnsi="Arial" w:cs="Arial"/>
        </w:rPr>
        <w:t>.</w:t>
      </w:r>
    </w:p>
    <w:p w14:paraId="14877076" w14:textId="77777777" w:rsidR="00B73D8A" w:rsidRDefault="00B73D8A" w:rsidP="00B73D8A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bookmarkEnd w:id="5"/>
    <w:bookmarkEnd w:id="6"/>
    <w:p w14:paraId="16C17C19" w14:textId="77777777" w:rsidR="00D22484" w:rsidRPr="00285394" w:rsidRDefault="00D22484" w:rsidP="00CD5770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</w:rPr>
      </w:pPr>
    </w:p>
    <w:p w14:paraId="43E25A18" w14:textId="4D05834C" w:rsidR="00C448E3" w:rsidRDefault="00C448E3" w:rsidP="00C448E3">
      <w:pPr>
        <w:widowControl w:val="0"/>
        <w:spacing w:line="276" w:lineRule="auto"/>
        <w:ind w:firstLine="426"/>
        <w:jc w:val="both"/>
        <w:rPr>
          <w:rFonts w:ascii="Arial" w:eastAsia="Arial" w:hAnsi="Arial" w:cs="Arial"/>
          <w:b/>
          <w:bCs/>
          <w:lang w:eastAsia="en-US"/>
        </w:rPr>
      </w:pPr>
      <w:r>
        <w:rPr>
          <w:rStyle w:val="copytarget"/>
          <w:rFonts w:ascii="Arial" w:hAnsi="Arial" w:cs="Arial"/>
        </w:rPr>
        <w:t>4</w:t>
      </w:r>
      <w:r>
        <w:rPr>
          <w:rStyle w:val="copytarget"/>
          <w:rFonts w:ascii="Arial" w:hAnsi="Arial" w:cs="Arial"/>
        </w:rPr>
        <w:t xml:space="preserve">. </w:t>
      </w:r>
      <w:r>
        <w:rPr>
          <w:rFonts w:ascii="Arial" w:hAnsi="Arial" w:cs="Arial"/>
        </w:rPr>
        <w:t>Утверждение Плана проверок контрольной комиссии на 2025-2026 гг. с учетом корректировок.</w:t>
      </w:r>
    </w:p>
    <w:p w14:paraId="5DA7327E" w14:textId="18B0A674" w:rsidR="00C448E3" w:rsidRDefault="00C448E3" w:rsidP="00C448E3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СЛУШАЛИ: Исполнительного директора Ассоциации «</w:t>
      </w:r>
      <w:proofErr w:type="spellStart"/>
      <w:r>
        <w:rPr>
          <w:rFonts w:ascii="Arial" w:hAnsi="Arial" w:cs="Arial"/>
        </w:rPr>
        <w:t>БайкалРегионПроект</w:t>
      </w:r>
      <w:proofErr w:type="spellEnd"/>
      <w:r>
        <w:rPr>
          <w:rFonts w:ascii="Arial" w:hAnsi="Arial" w:cs="Arial"/>
        </w:rPr>
        <w:t>» Шибанову Н.А. о</w:t>
      </w:r>
      <w:r>
        <w:rPr>
          <w:rFonts w:ascii="Arial" w:hAnsi="Arial" w:cs="Arial"/>
        </w:rPr>
        <w:t xml:space="preserve"> внесении корректировок в план проверок контрольной комиссии на 2025-2026 гг.</w:t>
      </w:r>
    </w:p>
    <w:p w14:paraId="7248FB90" w14:textId="4522B9C7" w:rsidR="00C448E3" w:rsidRDefault="00C448E3" w:rsidP="00C448E3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Утвердить </w:t>
      </w:r>
      <w:r>
        <w:rPr>
          <w:rFonts w:ascii="Arial" w:hAnsi="Arial" w:cs="Arial"/>
        </w:rPr>
        <w:t>План проверок контрольной комиссии на 2025-2026 гг.</w:t>
      </w:r>
      <w:r>
        <w:rPr>
          <w:rFonts w:ascii="Arial" w:hAnsi="Arial" w:cs="Arial"/>
          <w:bCs/>
          <w:iCs/>
          <w:lang w:eastAsia="ar-SA"/>
        </w:rPr>
        <w:t xml:space="preserve"> </w:t>
      </w:r>
    </w:p>
    <w:p w14:paraId="74E7C3D0" w14:textId="77777777" w:rsidR="00C448E3" w:rsidRDefault="00C448E3" w:rsidP="00C448E3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66853EB8" w14:textId="77777777" w:rsidR="008A5CD2" w:rsidRDefault="008A5CD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169271FE" w14:textId="77777777" w:rsidR="00C448E3" w:rsidRDefault="00C448E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2B0E0642" w14:textId="77777777" w:rsidR="00C448E3" w:rsidRDefault="00C448E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D818D4">
        <w:rPr>
          <w:rStyle w:val="a4"/>
          <w:rFonts w:ascii="Arial" w:hAnsi="Arial" w:cs="Arial"/>
        </w:rPr>
        <w:t>Готовский</w:t>
      </w:r>
      <w:proofErr w:type="spellEnd"/>
      <w:r w:rsidR="00D818D4">
        <w:rPr>
          <w:rStyle w:val="a4"/>
          <w:rFonts w:ascii="Arial" w:hAnsi="Arial" w:cs="Arial"/>
        </w:rPr>
        <w:t xml:space="preserve"> И.С</w:t>
      </w:r>
      <w:r w:rsidR="006B65EC">
        <w:rPr>
          <w:rStyle w:val="a4"/>
          <w:rFonts w:ascii="Arial" w:hAnsi="Arial" w:cs="Arial"/>
        </w:rPr>
        <w:t>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BD23A" w14:textId="77777777" w:rsidR="00450EE5" w:rsidRDefault="00C448E3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0C574B7"/>
    <w:multiLevelType w:val="hybridMultilevel"/>
    <w:tmpl w:val="72988FC6"/>
    <w:lvl w:ilvl="0" w:tplc="D8220DCA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F2072E1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7977890">
    <w:abstractNumId w:val="6"/>
  </w:num>
  <w:num w:numId="2" w16cid:durableId="1877543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6548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9827336">
    <w:abstractNumId w:val="11"/>
  </w:num>
  <w:num w:numId="5" w16cid:durableId="1447697562">
    <w:abstractNumId w:val="10"/>
  </w:num>
  <w:num w:numId="6" w16cid:durableId="468480321">
    <w:abstractNumId w:val="12"/>
  </w:num>
  <w:num w:numId="7" w16cid:durableId="168362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507042">
    <w:abstractNumId w:val="8"/>
  </w:num>
  <w:num w:numId="9" w16cid:durableId="1854028990">
    <w:abstractNumId w:val="2"/>
  </w:num>
  <w:num w:numId="10" w16cid:durableId="2090928123">
    <w:abstractNumId w:val="9"/>
  </w:num>
  <w:num w:numId="11" w16cid:durableId="656885686">
    <w:abstractNumId w:val="3"/>
  </w:num>
  <w:num w:numId="12" w16cid:durableId="808523643">
    <w:abstractNumId w:val="4"/>
  </w:num>
  <w:num w:numId="13" w16cid:durableId="715934059">
    <w:abstractNumId w:val="5"/>
  </w:num>
  <w:num w:numId="14" w16cid:durableId="1152453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1387635">
    <w:abstractNumId w:val="14"/>
  </w:num>
  <w:num w:numId="16" w16cid:durableId="1611014007">
    <w:abstractNumId w:val="0"/>
  </w:num>
  <w:num w:numId="17" w16cid:durableId="1586066432">
    <w:abstractNumId w:val="13"/>
  </w:num>
  <w:num w:numId="18" w16cid:durableId="437794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D79EE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57DB"/>
    <w:rsid w:val="001175B5"/>
    <w:rsid w:val="001203F3"/>
    <w:rsid w:val="001204E6"/>
    <w:rsid w:val="00121D46"/>
    <w:rsid w:val="00123028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3B0F"/>
    <w:rsid w:val="00226C31"/>
    <w:rsid w:val="00233668"/>
    <w:rsid w:val="00233EBC"/>
    <w:rsid w:val="00234DAE"/>
    <w:rsid w:val="00235074"/>
    <w:rsid w:val="00236D95"/>
    <w:rsid w:val="00243B01"/>
    <w:rsid w:val="002516D3"/>
    <w:rsid w:val="00255511"/>
    <w:rsid w:val="00263B8D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3563"/>
    <w:rsid w:val="0041688A"/>
    <w:rsid w:val="00430D52"/>
    <w:rsid w:val="004315AA"/>
    <w:rsid w:val="00434B6C"/>
    <w:rsid w:val="0043685A"/>
    <w:rsid w:val="00441118"/>
    <w:rsid w:val="00445786"/>
    <w:rsid w:val="004474AD"/>
    <w:rsid w:val="00450EE5"/>
    <w:rsid w:val="00451B6D"/>
    <w:rsid w:val="00456B13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4635B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47D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77736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A77A5"/>
    <w:rsid w:val="007B3145"/>
    <w:rsid w:val="007C12E9"/>
    <w:rsid w:val="007C46B3"/>
    <w:rsid w:val="007C57CC"/>
    <w:rsid w:val="007C5A09"/>
    <w:rsid w:val="007D396E"/>
    <w:rsid w:val="007D6FB2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755"/>
    <w:rsid w:val="0081382D"/>
    <w:rsid w:val="00815EBF"/>
    <w:rsid w:val="008242F1"/>
    <w:rsid w:val="00832A86"/>
    <w:rsid w:val="008379B2"/>
    <w:rsid w:val="00837AB9"/>
    <w:rsid w:val="00855A47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B6398"/>
    <w:rsid w:val="008B6F2F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B79"/>
    <w:rsid w:val="00904084"/>
    <w:rsid w:val="0090470B"/>
    <w:rsid w:val="009064CB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714F"/>
    <w:rsid w:val="00952D70"/>
    <w:rsid w:val="009531A7"/>
    <w:rsid w:val="009538EF"/>
    <w:rsid w:val="00955135"/>
    <w:rsid w:val="00955932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968B4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1672C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3D8A"/>
    <w:rsid w:val="00B74A84"/>
    <w:rsid w:val="00B758CC"/>
    <w:rsid w:val="00B76E4C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C0458"/>
    <w:rsid w:val="00BC1A76"/>
    <w:rsid w:val="00BC3241"/>
    <w:rsid w:val="00BC7362"/>
    <w:rsid w:val="00BC7C01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48E3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1121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289A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6758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1B59"/>
    <w:rsid w:val="00E637B2"/>
    <w:rsid w:val="00E661FC"/>
    <w:rsid w:val="00E67670"/>
    <w:rsid w:val="00E70F51"/>
    <w:rsid w:val="00E71BF4"/>
    <w:rsid w:val="00E71FA2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775A7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paragraph" w:customStyle="1" w:styleId="Default">
    <w:name w:val="Default"/>
    <w:uiPriority w:val="99"/>
    <w:rsid w:val="00B73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Пользователь</cp:lastModifiedBy>
  <cp:revision>32</cp:revision>
  <cp:lastPrinted>2023-04-03T02:16:00Z</cp:lastPrinted>
  <dcterms:created xsi:type="dcterms:W3CDTF">2025-03-19T03:04:00Z</dcterms:created>
  <dcterms:modified xsi:type="dcterms:W3CDTF">2025-04-07T03:58:00Z</dcterms:modified>
</cp:coreProperties>
</file>