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6E5433" w:rsidRPr="00391F8F">
        <w:rPr>
          <w:rFonts w:ascii="Arial" w:hAnsi="Arial" w:cs="Arial"/>
          <w:color w:val="auto"/>
          <w:sz w:val="24"/>
          <w:szCs w:val="24"/>
        </w:rPr>
        <w:t>2</w:t>
      </w:r>
      <w:r w:rsidR="00740C15">
        <w:rPr>
          <w:rFonts w:ascii="Arial" w:hAnsi="Arial" w:cs="Arial"/>
          <w:color w:val="auto"/>
          <w:sz w:val="24"/>
          <w:szCs w:val="24"/>
        </w:rPr>
        <w:t>80</w:t>
      </w:r>
    </w:p>
    <w:p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740C15">
        <w:rPr>
          <w:rFonts w:ascii="Arial" w:hAnsi="Arial" w:cs="Arial"/>
          <w:b/>
          <w:sz w:val="24"/>
          <w:szCs w:val="24"/>
          <w:lang w:val="ru-RU"/>
        </w:rPr>
        <w:t>06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="00740C15">
        <w:rPr>
          <w:rFonts w:ascii="Arial" w:hAnsi="Arial" w:cs="Arial"/>
          <w:b/>
          <w:sz w:val="24"/>
          <w:szCs w:val="24"/>
          <w:lang w:val="ru-RU"/>
        </w:rPr>
        <w:t>апреля</w:t>
      </w:r>
      <w:r w:rsidRPr="00391F8F">
        <w:rPr>
          <w:rFonts w:ascii="Arial" w:hAnsi="Arial" w:cs="Arial"/>
          <w:b/>
          <w:sz w:val="24"/>
          <w:szCs w:val="24"/>
        </w:rPr>
        <w:t xml:space="preserve"> 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08523F">
        <w:rPr>
          <w:rFonts w:ascii="Arial" w:hAnsi="Arial" w:cs="Arial"/>
          <w:b/>
          <w:sz w:val="24"/>
          <w:szCs w:val="24"/>
          <w:lang w:val="ru-RU"/>
        </w:rPr>
        <w:t>2</w:t>
      </w:r>
      <w:r w:rsidRPr="00391F8F">
        <w:rPr>
          <w:rFonts w:ascii="Arial" w:hAnsi="Arial" w:cs="Arial"/>
          <w:b/>
          <w:sz w:val="24"/>
          <w:szCs w:val="24"/>
        </w:rPr>
        <w:t xml:space="preserve"> г.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:rsidR="00EC5058" w:rsidRPr="00391F8F" w:rsidRDefault="005C4D07" w:rsidP="00AA4E91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  </w:t>
      </w:r>
      <w:r w:rsidR="00484516"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="00484516" w:rsidRPr="00391F8F">
        <w:rPr>
          <w:rFonts w:ascii="Arial" w:hAnsi="Arial" w:cs="Arial"/>
          <w:bCs/>
        </w:rPr>
        <w:t>–</w:t>
      </w:r>
      <w:r w:rsidR="00484516" w:rsidRPr="00391F8F">
        <w:rPr>
          <w:rFonts w:ascii="Arial" w:hAnsi="Arial" w:cs="Arial"/>
        </w:rPr>
        <w:t xml:space="preserve"> Шибанова Наталья </w:t>
      </w:r>
    </w:p>
    <w:p w:rsidR="005113BC" w:rsidRPr="00391F8F" w:rsidRDefault="00484516" w:rsidP="005C4D07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>Александровна.</w:t>
      </w:r>
    </w:p>
    <w:p w:rsidR="00620BDB" w:rsidRPr="00391F8F" w:rsidRDefault="00620BDB" w:rsidP="005113BC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</w:rPr>
      </w:pPr>
    </w:p>
    <w:p w:rsidR="00484516" w:rsidRPr="00391F8F" w:rsidRDefault="00484516" w:rsidP="00484516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69"/>
      </w:tblGrid>
      <w:tr w:rsidR="003C1924" w:rsidRPr="00F241DA" w:rsidTr="004C5BF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3C1924" w:rsidRPr="00F241DA" w:rsidTr="004C5BF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3C1924" w:rsidRPr="00F241DA" w:rsidTr="004C5BF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 АО «</w:t>
            </w:r>
            <w:proofErr w:type="spellStart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3C1924" w:rsidRPr="00F241DA" w:rsidTr="004C5BF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Илизаров  Александр</w:t>
            </w:r>
            <w:proofErr w:type="gramEnd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Гаврилович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3C1924" w:rsidRPr="00F241DA" w:rsidTr="004C5BF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6B1036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3C1924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Главный инженер ООО «Сибирский Инвестиционный Проектный Институт»</w:t>
            </w:r>
          </w:p>
        </w:tc>
      </w:tr>
      <w:tr w:rsidR="003C1924" w:rsidRPr="00F241DA" w:rsidTr="004C5BF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6B1036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3C1924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3C1924" w:rsidRPr="00F241DA" w:rsidTr="004C5BF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6B1036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3C1924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3C1924" w:rsidRPr="00F241DA" w:rsidTr="004C5BF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6B1036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3C1924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3C1924" w:rsidRPr="00F241DA" w:rsidTr="004C5BF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6B1036" w:rsidP="004C5BF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3C1924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4" w:rsidRPr="00F241DA" w:rsidRDefault="003C1924" w:rsidP="004C5B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:rsidR="00AA4E91" w:rsidRPr="005113BC" w:rsidRDefault="00AA4E91" w:rsidP="00A76942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20BDB" w:rsidRPr="005B6851" w:rsidRDefault="00484516" w:rsidP="00CD23AB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B6851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484516" w:rsidRPr="005B6851" w:rsidRDefault="00484516" w:rsidP="00CD23AB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B6851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6B1036">
        <w:rPr>
          <w:rFonts w:ascii="Arial" w:hAnsi="Arial" w:cs="Arial"/>
          <w:b/>
          <w:bCs/>
          <w:sz w:val="24"/>
          <w:szCs w:val="24"/>
          <w:lang w:val="ru-RU"/>
        </w:rPr>
        <w:t>8</w:t>
      </w:r>
      <w:r w:rsidRPr="005B6851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B6851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B6851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B6851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B1036">
        <w:rPr>
          <w:rFonts w:ascii="Arial" w:hAnsi="Arial" w:cs="Arial"/>
          <w:b/>
          <w:bCs/>
          <w:sz w:val="24"/>
          <w:szCs w:val="24"/>
          <w:lang w:val="ru-RU"/>
        </w:rPr>
        <w:t>88.89</w:t>
      </w:r>
      <w:r w:rsidRPr="005B6851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:rsidR="00484516" w:rsidRPr="005B6851" w:rsidRDefault="00484516" w:rsidP="00CD23AB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  <w:b/>
          <w:snapToGrid w:val="0"/>
        </w:rPr>
      </w:pPr>
      <w:r w:rsidRPr="005B6851">
        <w:rPr>
          <w:rFonts w:ascii="Arial" w:hAnsi="Arial" w:cs="Arial"/>
          <w:bCs/>
          <w:snapToGrid w:val="0"/>
        </w:rPr>
        <w:t>Председателем заседания</w:t>
      </w:r>
      <w:r w:rsidRPr="005B6851">
        <w:rPr>
          <w:rFonts w:ascii="Arial" w:hAnsi="Arial" w:cs="Arial"/>
          <w:snapToGrid w:val="0"/>
        </w:rPr>
        <w:t xml:space="preserve"> единогласно избрали: </w:t>
      </w:r>
      <w:r w:rsidRPr="005B6851">
        <w:rPr>
          <w:rStyle w:val="a4"/>
          <w:rFonts w:ascii="Arial" w:hAnsi="Arial" w:cs="Arial"/>
          <w:b w:val="0"/>
        </w:rPr>
        <w:t>Косяков</w:t>
      </w:r>
      <w:r w:rsidR="00AA4E91" w:rsidRPr="005B6851">
        <w:rPr>
          <w:rStyle w:val="a4"/>
          <w:rFonts w:ascii="Arial" w:hAnsi="Arial" w:cs="Arial"/>
          <w:b w:val="0"/>
        </w:rPr>
        <w:t>а</w:t>
      </w:r>
      <w:r w:rsidRPr="005B6851">
        <w:rPr>
          <w:rStyle w:val="a4"/>
          <w:rFonts w:ascii="Arial" w:hAnsi="Arial" w:cs="Arial"/>
          <w:b w:val="0"/>
        </w:rPr>
        <w:t xml:space="preserve"> Анатоли</w:t>
      </w:r>
      <w:r w:rsidR="00AA4E91" w:rsidRPr="005B6851">
        <w:rPr>
          <w:rStyle w:val="a4"/>
          <w:rFonts w:ascii="Arial" w:hAnsi="Arial" w:cs="Arial"/>
          <w:b w:val="0"/>
        </w:rPr>
        <w:t>я</w:t>
      </w:r>
      <w:r w:rsidRPr="005B6851">
        <w:rPr>
          <w:rStyle w:val="a4"/>
          <w:rFonts w:ascii="Arial" w:hAnsi="Arial" w:cs="Arial"/>
          <w:b w:val="0"/>
        </w:rPr>
        <w:t xml:space="preserve"> Яковлевич</w:t>
      </w:r>
      <w:r w:rsidR="00AA4E91" w:rsidRPr="005B6851">
        <w:rPr>
          <w:rStyle w:val="a4"/>
          <w:rFonts w:ascii="Arial" w:hAnsi="Arial" w:cs="Arial"/>
          <w:b w:val="0"/>
        </w:rPr>
        <w:t>а</w:t>
      </w:r>
      <w:r w:rsidRPr="005B6851">
        <w:rPr>
          <w:rStyle w:val="a4"/>
          <w:rFonts w:ascii="Arial" w:hAnsi="Arial" w:cs="Arial"/>
          <w:b w:val="0"/>
        </w:rPr>
        <w:t>.</w:t>
      </w:r>
    </w:p>
    <w:p w:rsidR="00484516" w:rsidRPr="005B6851" w:rsidRDefault="00484516" w:rsidP="00CD23A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Cs/>
          <w:snapToGrid w:val="0"/>
        </w:rPr>
        <w:t>Секретарем заседания</w:t>
      </w:r>
      <w:r w:rsidRPr="005B6851">
        <w:rPr>
          <w:rFonts w:ascii="Arial" w:hAnsi="Arial" w:cs="Arial"/>
          <w:snapToGrid w:val="0"/>
        </w:rPr>
        <w:t xml:space="preserve"> единогласно избрали:</w:t>
      </w:r>
      <w:r w:rsidRPr="005B6851">
        <w:rPr>
          <w:rFonts w:ascii="Arial" w:hAnsi="Arial" w:cs="Arial"/>
          <w:bCs/>
        </w:rPr>
        <w:t xml:space="preserve"> </w:t>
      </w:r>
      <w:r w:rsidRPr="005B6851">
        <w:rPr>
          <w:rFonts w:ascii="Arial" w:hAnsi="Arial" w:cs="Arial"/>
          <w:snapToGrid w:val="0"/>
        </w:rPr>
        <w:t xml:space="preserve">Шибанову Наталью Александровну. </w:t>
      </w:r>
    </w:p>
    <w:p w:rsidR="00484516" w:rsidRPr="005B6851" w:rsidRDefault="00484516" w:rsidP="00CD23AB">
      <w:pPr>
        <w:pStyle w:val="HTML"/>
        <w:spacing w:line="276" w:lineRule="auto"/>
        <w:ind w:right="-1"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5B6851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:rsidR="00391F8F" w:rsidRPr="005B6851" w:rsidRDefault="00484516" w:rsidP="00347E9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snapToGrid w:val="0"/>
        </w:rPr>
        <w:t>Повестка дня:</w:t>
      </w:r>
    </w:p>
    <w:p w:rsidR="00740C15" w:rsidRPr="0043685A" w:rsidRDefault="00740C15" w:rsidP="00347E90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3685A">
        <w:rPr>
          <w:rFonts w:ascii="Arial" w:hAnsi="Arial" w:cs="Arial"/>
          <w:sz w:val="24"/>
          <w:szCs w:val="24"/>
        </w:rPr>
        <w:t>1.Утверждение Протокола Дисциплинарной комиссии № 86 от 06.04.2022</w:t>
      </w:r>
      <w:r w:rsidR="0043685A" w:rsidRPr="0043685A">
        <w:rPr>
          <w:rFonts w:ascii="Arial" w:hAnsi="Arial" w:cs="Arial"/>
          <w:sz w:val="24"/>
          <w:szCs w:val="24"/>
        </w:rPr>
        <w:t>г, в том числе:</w:t>
      </w:r>
    </w:p>
    <w:p w:rsidR="0043685A" w:rsidRPr="0043685A" w:rsidRDefault="0043685A" w:rsidP="00347E90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3685A">
        <w:rPr>
          <w:rFonts w:ascii="Arial" w:hAnsi="Arial" w:cs="Arial"/>
          <w:sz w:val="24"/>
          <w:szCs w:val="24"/>
        </w:rPr>
        <w:t xml:space="preserve">-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43685A">
        <w:rPr>
          <w:rFonts w:ascii="Arial" w:hAnsi="Arial" w:cs="Arial"/>
          <w:b/>
          <w:bCs/>
          <w:sz w:val="24"/>
          <w:szCs w:val="24"/>
        </w:rPr>
        <w:t xml:space="preserve">ООО 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«</w:t>
      </w:r>
      <w:r w:rsidRPr="0043685A">
        <w:rPr>
          <w:rFonts w:ascii="Arial" w:hAnsi="Arial" w:cs="Arial"/>
          <w:b/>
          <w:sz w:val="24"/>
          <w:szCs w:val="24"/>
        </w:rPr>
        <w:t>Архи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» </w:t>
      </w:r>
      <w:r w:rsidRPr="0043685A">
        <w:rPr>
          <w:rFonts w:ascii="Arial" w:hAnsi="Arial" w:cs="Arial"/>
          <w:b/>
          <w:snapToGrid w:val="0"/>
          <w:sz w:val="24"/>
          <w:szCs w:val="24"/>
        </w:rPr>
        <w:t>(ИНН 5408114740);</w:t>
      </w:r>
    </w:p>
    <w:p w:rsidR="0043685A" w:rsidRDefault="0043685A" w:rsidP="00347E90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3685A">
        <w:rPr>
          <w:rFonts w:ascii="Arial" w:hAnsi="Arial" w:cs="Arial"/>
          <w:snapToGrid w:val="0"/>
          <w:sz w:val="24"/>
          <w:szCs w:val="24"/>
        </w:rPr>
        <w:t>-</w:t>
      </w:r>
      <w:r w:rsidRPr="0043685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43685A">
        <w:rPr>
          <w:rFonts w:ascii="Arial" w:hAnsi="Arial" w:cs="Arial"/>
          <w:b/>
          <w:bCs/>
          <w:sz w:val="24"/>
          <w:szCs w:val="24"/>
        </w:rPr>
        <w:t>ООО</w:t>
      </w:r>
      <w:r w:rsidRPr="0043685A">
        <w:rPr>
          <w:rFonts w:ascii="Arial" w:hAnsi="Arial" w:cs="Arial"/>
          <w:bCs/>
          <w:sz w:val="24"/>
          <w:szCs w:val="24"/>
        </w:rPr>
        <w:t xml:space="preserve"> 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«</w:t>
      </w:r>
      <w:proofErr w:type="spellStart"/>
      <w:r w:rsidRPr="0043685A">
        <w:rPr>
          <w:rFonts w:ascii="Arial" w:hAnsi="Arial" w:cs="Arial"/>
          <w:b/>
          <w:sz w:val="24"/>
          <w:szCs w:val="24"/>
        </w:rPr>
        <w:t>Технострой</w:t>
      </w:r>
      <w:proofErr w:type="spellEnd"/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»</w:t>
      </w:r>
      <w:r w:rsidRPr="0043685A">
        <w:rPr>
          <w:rFonts w:ascii="Arial" w:eastAsia="Arial" w:hAnsi="Arial" w:cs="Arial"/>
          <w:b/>
          <w:bCs/>
          <w:color w:val="FF0000"/>
          <w:sz w:val="24"/>
          <w:szCs w:val="24"/>
          <w:lang w:eastAsia="en-US"/>
        </w:rPr>
        <w:t xml:space="preserve"> </w:t>
      </w:r>
      <w:r w:rsidRPr="0043685A">
        <w:rPr>
          <w:rFonts w:ascii="Arial" w:hAnsi="Arial" w:cs="Arial"/>
          <w:b/>
          <w:snapToGrid w:val="0"/>
          <w:sz w:val="24"/>
          <w:szCs w:val="24"/>
        </w:rPr>
        <w:t>(ИНН 5401361003)</w:t>
      </w:r>
      <w:r w:rsidR="007C46B3">
        <w:rPr>
          <w:rFonts w:ascii="Arial" w:hAnsi="Arial" w:cs="Arial"/>
          <w:b/>
          <w:snapToGrid w:val="0"/>
          <w:sz w:val="24"/>
          <w:szCs w:val="24"/>
        </w:rPr>
        <w:t>;</w:t>
      </w:r>
    </w:p>
    <w:p w:rsidR="007C46B3" w:rsidRPr="0043685A" w:rsidRDefault="007C46B3" w:rsidP="00347E90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7C46B3">
        <w:rPr>
          <w:rFonts w:ascii="Arial" w:hAnsi="Arial" w:cs="Arial"/>
          <w:b/>
          <w:noProof/>
          <w:sz w:val="24"/>
          <w:szCs w:val="24"/>
        </w:rPr>
        <w:t>ООО «</w:t>
      </w:r>
      <w:r w:rsidRPr="007C46B3">
        <w:rPr>
          <w:rFonts w:ascii="Arial" w:eastAsia="Arial" w:hAnsi="Arial" w:cs="Arial"/>
          <w:b/>
          <w:bCs/>
          <w:sz w:val="24"/>
          <w:szCs w:val="24"/>
          <w:lang w:eastAsia="en-US"/>
        </w:rPr>
        <w:t>Домострой Профи</w:t>
      </w:r>
      <w:r w:rsidRPr="007C46B3">
        <w:rPr>
          <w:rFonts w:ascii="Arial" w:hAnsi="Arial" w:cs="Arial"/>
          <w:b/>
          <w:noProof/>
          <w:sz w:val="24"/>
          <w:szCs w:val="24"/>
        </w:rPr>
        <w:t xml:space="preserve">» (ИНН </w:t>
      </w:r>
      <w:r w:rsidRPr="007C46B3">
        <w:rPr>
          <w:rFonts w:ascii="Arial" w:hAnsi="Arial" w:cs="Arial"/>
          <w:b/>
          <w:snapToGrid w:val="0"/>
          <w:sz w:val="24"/>
          <w:szCs w:val="24"/>
        </w:rPr>
        <w:t>3849006713</w:t>
      </w:r>
      <w:r w:rsidRPr="007C46B3">
        <w:rPr>
          <w:rFonts w:ascii="Arial" w:hAnsi="Arial" w:cs="Arial"/>
          <w:b/>
          <w:noProof/>
          <w:sz w:val="24"/>
          <w:szCs w:val="24"/>
        </w:rPr>
        <w:t>)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740C15" w:rsidRPr="00624036" w:rsidRDefault="00740C15" w:rsidP="00347E90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24036">
        <w:rPr>
          <w:rFonts w:ascii="Arial" w:hAnsi="Arial" w:cs="Arial"/>
          <w:sz w:val="24"/>
          <w:szCs w:val="24"/>
        </w:rPr>
        <w:t xml:space="preserve">2. Утверждение внесения изменений в реестр Ассоциации в связи: </w:t>
      </w:r>
    </w:p>
    <w:p w:rsidR="00740C15" w:rsidRPr="00624036" w:rsidRDefault="00740C15" w:rsidP="00347E9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24036">
        <w:rPr>
          <w:rFonts w:ascii="Arial" w:hAnsi="Arial" w:cs="Arial"/>
        </w:rPr>
        <w:t>- со сменой руководителя организации ООО «РКА ЦЕНТР» (ИНН 3849033989);</w:t>
      </w:r>
    </w:p>
    <w:p w:rsidR="00740C15" w:rsidRDefault="00740C15" w:rsidP="00347E9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24036">
        <w:rPr>
          <w:rFonts w:ascii="Arial" w:hAnsi="Arial" w:cs="Arial"/>
        </w:rPr>
        <w:t xml:space="preserve">со сменой юридического адреса </w:t>
      </w:r>
      <w:r>
        <w:rPr>
          <w:rFonts w:ascii="Arial" w:hAnsi="Arial" w:cs="Arial"/>
        </w:rPr>
        <w:t>ООО «</w:t>
      </w:r>
      <w:proofErr w:type="spellStart"/>
      <w:r>
        <w:rPr>
          <w:rFonts w:ascii="Arial" w:hAnsi="Arial" w:cs="Arial"/>
        </w:rPr>
        <w:t>Энергостройконсалт</w:t>
      </w:r>
      <w:proofErr w:type="spellEnd"/>
      <w:r>
        <w:rPr>
          <w:rFonts w:ascii="Arial" w:hAnsi="Arial" w:cs="Arial"/>
        </w:rPr>
        <w:t>»</w:t>
      </w:r>
      <w:r w:rsidRPr="00624036">
        <w:rPr>
          <w:rFonts w:ascii="Arial" w:hAnsi="Arial" w:cs="Arial"/>
        </w:rPr>
        <w:t xml:space="preserve"> (ИНН 3812107881)</w:t>
      </w:r>
      <w:r w:rsidR="004A36E2">
        <w:rPr>
          <w:rFonts w:ascii="Arial" w:hAnsi="Arial" w:cs="Arial"/>
        </w:rPr>
        <w:t>.</w:t>
      </w:r>
    </w:p>
    <w:p w:rsidR="004A36E2" w:rsidRPr="00624036" w:rsidRDefault="004A36E2" w:rsidP="00347E90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A6127B">
        <w:rPr>
          <w:rFonts w:ascii="Arial" w:hAnsi="Arial" w:cs="Arial"/>
        </w:rPr>
        <w:t>. Рассмотрение материалов заявлени</w:t>
      </w:r>
      <w:r>
        <w:rPr>
          <w:rFonts w:ascii="Arial" w:hAnsi="Arial" w:cs="Arial"/>
        </w:rPr>
        <w:t xml:space="preserve">я </w:t>
      </w:r>
      <w:r w:rsidRPr="00C11025">
        <w:rPr>
          <w:rFonts w:ascii="Arial" w:hAnsi="Arial" w:cs="Arial"/>
          <w:b/>
        </w:rPr>
        <w:t>ООО «</w:t>
      </w:r>
      <w:proofErr w:type="spellStart"/>
      <w:r w:rsidRPr="00C11025">
        <w:rPr>
          <w:rFonts w:ascii="Arial" w:hAnsi="Arial" w:cs="Arial"/>
          <w:b/>
        </w:rPr>
        <w:t>Дорсельпроект</w:t>
      </w:r>
      <w:proofErr w:type="spellEnd"/>
      <w:r w:rsidRPr="00C11025">
        <w:rPr>
          <w:rFonts w:ascii="Arial" w:hAnsi="Arial" w:cs="Arial"/>
          <w:b/>
        </w:rPr>
        <w:t>» (ИНН 5424402898)</w:t>
      </w:r>
      <w:r>
        <w:rPr>
          <w:rFonts w:ascii="Arial" w:hAnsi="Arial" w:cs="Arial"/>
        </w:rPr>
        <w:t xml:space="preserve"> </w:t>
      </w:r>
      <w:r w:rsidRPr="00A6127B">
        <w:rPr>
          <w:rFonts w:ascii="Arial" w:hAnsi="Arial" w:cs="Arial"/>
        </w:rPr>
        <w:t>о добровольном прекращении членства.</w:t>
      </w:r>
    </w:p>
    <w:p w:rsidR="00740C15" w:rsidRPr="005B34E0" w:rsidRDefault="004A36E2" w:rsidP="00347E90">
      <w:pPr>
        <w:pStyle w:val="2"/>
        <w:spacing w:line="276" w:lineRule="auto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740C15" w:rsidRPr="00624036">
        <w:rPr>
          <w:rFonts w:ascii="Arial" w:hAnsi="Arial" w:cs="Arial"/>
          <w:szCs w:val="24"/>
        </w:rPr>
        <w:t xml:space="preserve">. Утверждение </w:t>
      </w:r>
      <w:r w:rsidR="00740C15">
        <w:rPr>
          <w:rFonts w:ascii="Arial" w:hAnsi="Arial" w:cs="Arial"/>
          <w:szCs w:val="24"/>
        </w:rPr>
        <w:t xml:space="preserve">итоговой повестки </w:t>
      </w:r>
      <w:proofErr w:type="gramStart"/>
      <w:r w:rsidR="00740C15">
        <w:rPr>
          <w:rFonts w:ascii="Arial" w:hAnsi="Arial" w:cs="Arial"/>
          <w:szCs w:val="24"/>
        </w:rPr>
        <w:t>и  материалов</w:t>
      </w:r>
      <w:proofErr w:type="gramEnd"/>
      <w:r w:rsidR="00740C15">
        <w:rPr>
          <w:rFonts w:ascii="Arial" w:hAnsi="Arial" w:cs="Arial"/>
          <w:szCs w:val="24"/>
        </w:rPr>
        <w:t xml:space="preserve"> (</w:t>
      </w:r>
      <w:r w:rsidR="00186A30">
        <w:rPr>
          <w:rFonts w:ascii="Arial" w:hAnsi="Arial" w:cs="Arial"/>
          <w:szCs w:val="24"/>
        </w:rPr>
        <w:t xml:space="preserve">список </w:t>
      </w:r>
      <w:r w:rsidR="00740C15">
        <w:rPr>
          <w:rFonts w:ascii="Arial" w:hAnsi="Arial" w:cs="Arial"/>
          <w:szCs w:val="24"/>
        </w:rPr>
        <w:t>кандидатур членов</w:t>
      </w:r>
      <w:r w:rsidR="00C305FD">
        <w:rPr>
          <w:rFonts w:ascii="Arial" w:hAnsi="Arial" w:cs="Arial"/>
          <w:szCs w:val="24"/>
        </w:rPr>
        <w:t xml:space="preserve"> Правления</w:t>
      </w:r>
      <w:r w:rsidR="00740C15">
        <w:rPr>
          <w:rFonts w:ascii="Arial" w:hAnsi="Arial" w:cs="Arial"/>
          <w:szCs w:val="24"/>
        </w:rPr>
        <w:t xml:space="preserve"> и Председателя Правления) </w:t>
      </w:r>
      <w:r w:rsidR="00740C15" w:rsidRPr="00624036">
        <w:rPr>
          <w:rFonts w:ascii="Arial" w:hAnsi="Arial" w:cs="Arial"/>
          <w:szCs w:val="24"/>
        </w:rPr>
        <w:t>Общего собрания членов Ассоциации «БайкалРегионПроект».</w:t>
      </w:r>
      <w:r w:rsidR="00DD1B5C">
        <w:rPr>
          <w:rFonts w:ascii="Arial" w:hAnsi="Arial" w:cs="Arial"/>
          <w:szCs w:val="24"/>
        </w:rPr>
        <w:t xml:space="preserve"> В том числе предварительное утверждение Положения о КФ </w:t>
      </w:r>
      <w:r w:rsidR="00DD1B5C" w:rsidRPr="005B34E0">
        <w:rPr>
          <w:rFonts w:ascii="Arial" w:hAnsi="Arial" w:cs="Arial"/>
          <w:szCs w:val="24"/>
        </w:rPr>
        <w:t>ОДО с учетом новой главы о выдаче займов.</w:t>
      </w:r>
    </w:p>
    <w:p w:rsidR="005B34E0" w:rsidRPr="005B34E0" w:rsidRDefault="00C364E0" w:rsidP="005B34E0">
      <w:pPr>
        <w:pStyle w:val="2"/>
        <w:spacing w:line="276" w:lineRule="auto"/>
        <w:ind w:firstLine="426"/>
        <w:rPr>
          <w:rFonts w:ascii="Arial" w:hAnsi="Arial" w:cs="Arial"/>
          <w:szCs w:val="24"/>
          <w:shd w:val="clear" w:color="auto" w:fill="FFFFFF"/>
        </w:rPr>
      </w:pPr>
      <w:r w:rsidRPr="005B34E0">
        <w:rPr>
          <w:rFonts w:ascii="Arial" w:hAnsi="Arial" w:cs="Arial"/>
          <w:szCs w:val="24"/>
        </w:rPr>
        <w:t xml:space="preserve">5. Рассмотрение заявления </w:t>
      </w:r>
      <w:r w:rsidRPr="005B34E0">
        <w:rPr>
          <w:rFonts w:ascii="Arial" w:hAnsi="Arial" w:cs="Arial"/>
          <w:b/>
          <w:szCs w:val="24"/>
        </w:rPr>
        <w:t>ООО «</w:t>
      </w:r>
      <w:proofErr w:type="spellStart"/>
      <w:r w:rsidRPr="005B34E0">
        <w:rPr>
          <w:rFonts w:ascii="Arial" w:hAnsi="Arial" w:cs="Arial"/>
          <w:b/>
          <w:szCs w:val="24"/>
        </w:rPr>
        <w:t>АвтоМания</w:t>
      </w:r>
      <w:proofErr w:type="spellEnd"/>
      <w:r w:rsidRPr="005B34E0">
        <w:rPr>
          <w:rFonts w:ascii="Arial" w:hAnsi="Arial" w:cs="Arial"/>
          <w:b/>
          <w:szCs w:val="24"/>
        </w:rPr>
        <w:t xml:space="preserve">» (ИНН </w:t>
      </w:r>
      <w:r w:rsidRPr="005B34E0">
        <w:rPr>
          <w:rStyle w:val="copytarget"/>
          <w:rFonts w:ascii="Arial" w:hAnsi="Arial" w:cs="Arial"/>
          <w:b/>
          <w:szCs w:val="24"/>
        </w:rPr>
        <w:t>3811139947</w:t>
      </w:r>
      <w:r w:rsidRPr="005B34E0">
        <w:rPr>
          <w:rFonts w:ascii="Arial" w:hAnsi="Arial" w:cs="Arial"/>
          <w:b/>
          <w:szCs w:val="24"/>
        </w:rPr>
        <w:t xml:space="preserve">) </w:t>
      </w:r>
      <w:r w:rsidRPr="005B34E0">
        <w:rPr>
          <w:rFonts w:ascii="Arial" w:hAnsi="Arial" w:cs="Arial"/>
          <w:szCs w:val="24"/>
        </w:rPr>
        <w:t>на вступление в члены Ассоциации «БайкалРегионПроект»</w:t>
      </w:r>
      <w:r w:rsidRPr="005B34E0">
        <w:rPr>
          <w:rFonts w:ascii="Arial" w:hAnsi="Arial" w:cs="Arial"/>
          <w:szCs w:val="24"/>
          <w:shd w:val="clear" w:color="auto" w:fill="FFFFFF"/>
        </w:rPr>
        <w:t>.</w:t>
      </w:r>
    </w:p>
    <w:p w:rsidR="005B34E0" w:rsidRPr="005B34E0" w:rsidRDefault="005B34E0" w:rsidP="005B34E0">
      <w:pPr>
        <w:pStyle w:val="2"/>
        <w:spacing w:line="276" w:lineRule="auto"/>
        <w:ind w:firstLine="426"/>
        <w:rPr>
          <w:rFonts w:ascii="Arial" w:hAnsi="Arial" w:cs="Arial"/>
          <w:szCs w:val="24"/>
          <w:shd w:val="clear" w:color="auto" w:fill="FFFFFF"/>
        </w:rPr>
      </w:pPr>
      <w:r w:rsidRPr="005B34E0">
        <w:rPr>
          <w:rFonts w:ascii="Arial" w:hAnsi="Arial" w:cs="Arial"/>
          <w:szCs w:val="24"/>
          <w:shd w:val="clear" w:color="auto" w:fill="FFFFFF"/>
        </w:rPr>
        <w:t>6</w:t>
      </w:r>
      <w:r w:rsidRPr="005B34E0">
        <w:rPr>
          <w:rFonts w:ascii="Arial" w:hAnsi="Arial" w:cs="Arial"/>
          <w:szCs w:val="24"/>
        </w:rPr>
        <w:t xml:space="preserve">. Об участии в </w:t>
      </w:r>
      <w:r w:rsidRPr="005B34E0">
        <w:rPr>
          <w:rFonts w:ascii="Arial" w:hAnsi="Arial" w:cs="Arial"/>
          <w:szCs w:val="24"/>
          <w:lang w:val="en-US"/>
        </w:rPr>
        <w:t>X</w:t>
      </w:r>
      <w:r>
        <w:rPr>
          <w:rFonts w:ascii="Arial" w:hAnsi="Arial" w:cs="Arial"/>
          <w:szCs w:val="24"/>
        </w:rPr>
        <w:t xml:space="preserve"> </w:t>
      </w:r>
      <w:r w:rsidRPr="005B34E0">
        <w:rPr>
          <w:rFonts w:ascii="Arial" w:hAnsi="Arial" w:cs="Arial"/>
          <w:szCs w:val="24"/>
        </w:rPr>
        <w:t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:rsidR="00F2759F" w:rsidRPr="00F2759F" w:rsidRDefault="00F2759F" w:rsidP="00EF03F4">
      <w:pPr>
        <w:pStyle w:val="2"/>
        <w:spacing w:line="276" w:lineRule="auto"/>
        <w:rPr>
          <w:rFonts w:ascii="Arial" w:hAnsi="Arial" w:cs="Arial"/>
          <w:szCs w:val="24"/>
        </w:rPr>
      </w:pPr>
    </w:p>
    <w:p w:rsidR="0043685A" w:rsidRPr="0043685A" w:rsidRDefault="0043685A" w:rsidP="0043685A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3685A">
        <w:rPr>
          <w:rFonts w:ascii="Arial" w:hAnsi="Arial" w:cs="Arial"/>
          <w:sz w:val="24"/>
          <w:szCs w:val="24"/>
        </w:rPr>
        <w:t>1.Утверждение Протокола Дисциплинарной комиссии № 86 от 06.04.2022г, в том числе:</w:t>
      </w:r>
    </w:p>
    <w:p w:rsidR="0043685A" w:rsidRPr="0043685A" w:rsidRDefault="0043685A" w:rsidP="0043685A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3685A">
        <w:rPr>
          <w:rFonts w:ascii="Arial" w:hAnsi="Arial" w:cs="Arial"/>
          <w:sz w:val="24"/>
          <w:szCs w:val="24"/>
        </w:rPr>
        <w:t xml:space="preserve">-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43685A">
        <w:rPr>
          <w:rFonts w:ascii="Arial" w:hAnsi="Arial" w:cs="Arial"/>
          <w:b/>
          <w:bCs/>
          <w:sz w:val="24"/>
          <w:szCs w:val="24"/>
        </w:rPr>
        <w:t xml:space="preserve">ООО 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«</w:t>
      </w:r>
      <w:r w:rsidRPr="0043685A">
        <w:rPr>
          <w:rFonts w:ascii="Arial" w:hAnsi="Arial" w:cs="Arial"/>
          <w:b/>
          <w:sz w:val="24"/>
          <w:szCs w:val="24"/>
        </w:rPr>
        <w:t>Архи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» </w:t>
      </w:r>
      <w:r w:rsidRPr="0043685A">
        <w:rPr>
          <w:rFonts w:ascii="Arial" w:hAnsi="Arial" w:cs="Arial"/>
          <w:b/>
          <w:snapToGrid w:val="0"/>
          <w:sz w:val="24"/>
          <w:szCs w:val="24"/>
        </w:rPr>
        <w:t>(ИНН 5408114740);</w:t>
      </w:r>
    </w:p>
    <w:p w:rsidR="0043685A" w:rsidRDefault="0043685A" w:rsidP="0043685A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3685A">
        <w:rPr>
          <w:rFonts w:ascii="Arial" w:hAnsi="Arial" w:cs="Arial"/>
          <w:snapToGrid w:val="0"/>
          <w:sz w:val="24"/>
          <w:szCs w:val="24"/>
        </w:rPr>
        <w:t>-</w:t>
      </w:r>
      <w:r w:rsidRPr="0043685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43685A">
        <w:rPr>
          <w:rFonts w:ascii="Arial" w:hAnsi="Arial" w:cs="Arial"/>
          <w:b/>
          <w:bCs/>
          <w:sz w:val="24"/>
          <w:szCs w:val="24"/>
        </w:rPr>
        <w:t>ООО</w:t>
      </w:r>
      <w:r w:rsidRPr="0043685A">
        <w:rPr>
          <w:rFonts w:ascii="Arial" w:hAnsi="Arial" w:cs="Arial"/>
          <w:bCs/>
          <w:sz w:val="24"/>
          <w:szCs w:val="24"/>
        </w:rPr>
        <w:t xml:space="preserve"> </w:t>
      </w:r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«</w:t>
      </w:r>
      <w:proofErr w:type="spellStart"/>
      <w:r w:rsidRPr="0043685A">
        <w:rPr>
          <w:rFonts w:ascii="Arial" w:hAnsi="Arial" w:cs="Arial"/>
          <w:b/>
          <w:sz w:val="24"/>
          <w:szCs w:val="24"/>
        </w:rPr>
        <w:t>Технострой</w:t>
      </w:r>
      <w:proofErr w:type="spellEnd"/>
      <w:r w:rsidRPr="0043685A">
        <w:rPr>
          <w:rFonts w:ascii="Arial" w:eastAsia="Arial" w:hAnsi="Arial" w:cs="Arial"/>
          <w:b/>
          <w:bCs/>
          <w:sz w:val="24"/>
          <w:szCs w:val="24"/>
          <w:lang w:eastAsia="en-US"/>
        </w:rPr>
        <w:t>»</w:t>
      </w:r>
      <w:r w:rsidRPr="0043685A">
        <w:rPr>
          <w:rFonts w:ascii="Arial" w:eastAsia="Arial" w:hAnsi="Arial" w:cs="Arial"/>
          <w:b/>
          <w:bCs/>
          <w:color w:val="FF0000"/>
          <w:sz w:val="24"/>
          <w:szCs w:val="24"/>
          <w:lang w:eastAsia="en-US"/>
        </w:rPr>
        <w:t xml:space="preserve"> </w:t>
      </w:r>
      <w:r w:rsidRPr="0043685A">
        <w:rPr>
          <w:rFonts w:ascii="Arial" w:hAnsi="Arial" w:cs="Arial"/>
          <w:b/>
          <w:snapToGrid w:val="0"/>
          <w:sz w:val="24"/>
          <w:szCs w:val="24"/>
        </w:rPr>
        <w:t>(ИНН 5401361003)</w:t>
      </w:r>
      <w:r w:rsidR="007C46B3">
        <w:rPr>
          <w:rFonts w:ascii="Arial" w:hAnsi="Arial" w:cs="Arial"/>
          <w:b/>
          <w:snapToGrid w:val="0"/>
          <w:sz w:val="24"/>
          <w:szCs w:val="24"/>
        </w:rPr>
        <w:t>;</w:t>
      </w:r>
    </w:p>
    <w:p w:rsidR="007C46B3" w:rsidRPr="007C46B3" w:rsidRDefault="007C46B3" w:rsidP="007C46B3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3685A">
        <w:rPr>
          <w:rFonts w:ascii="Arial" w:hAnsi="Arial" w:cs="Arial"/>
          <w:bCs/>
          <w:sz w:val="24"/>
          <w:szCs w:val="24"/>
        </w:rPr>
        <w:t xml:space="preserve">приостановление     права     осуществлять </w:t>
      </w:r>
      <w:proofErr w:type="gramStart"/>
      <w:r w:rsidRPr="0043685A">
        <w:rPr>
          <w:rFonts w:ascii="Arial" w:hAnsi="Arial" w:cs="Arial"/>
          <w:bCs/>
          <w:sz w:val="24"/>
          <w:szCs w:val="24"/>
        </w:rPr>
        <w:t>подготовку  проектной</w:t>
      </w:r>
      <w:proofErr w:type="gramEnd"/>
      <w:r w:rsidRPr="0043685A">
        <w:rPr>
          <w:rFonts w:ascii="Arial" w:hAnsi="Arial" w:cs="Arial"/>
          <w:bCs/>
          <w:sz w:val="24"/>
          <w:szCs w:val="24"/>
        </w:rPr>
        <w:t xml:space="preserve">    документации </w:t>
      </w:r>
      <w:r w:rsidRPr="007C46B3">
        <w:rPr>
          <w:rFonts w:ascii="Arial" w:hAnsi="Arial" w:cs="Arial"/>
          <w:b/>
          <w:noProof/>
          <w:sz w:val="24"/>
          <w:szCs w:val="24"/>
        </w:rPr>
        <w:t>ООО «</w:t>
      </w:r>
      <w:r w:rsidRPr="007C46B3">
        <w:rPr>
          <w:rFonts w:ascii="Arial" w:eastAsia="Arial" w:hAnsi="Arial" w:cs="Arial"/>
          <w:b/>
          <w:bCs/>
          <w:sz w:val="24"/>
          <w:szCs w:val="24"/>
          <w:lang w:eastAsia="en-US"/>
        </w:rPr>
        <w:t>Домострой Профи</w:t>
      </w:r>
      <w:r w:rsidRPr="007C46B3">
        <w:rPr>
          <w:rFonts w:ascii="Arial" w:hAnsi="Arial" w:cs="Arial"/>
          <w:b/>
          <w:noProof/>
          <w:sz w:val="24"/>
          <w:szCs w:val="24"/>
        </w:rPr>
        <w:t xml:space="preserve">» (ИНН </w:t>
      </w:r>
      <w:r w:rsidRPr="007C46B3">
        <w:rPr>
          <w:rFonts w:ascii="Arial" w:hAnsi="Arial" w:cs="Arial"/>
          <w:b/>
          <w:snapToGrid w:val="0"/>
          <w:sz w:val="24"/>
          <w:szCs w:val="24"/>
        </w:rPr>
        <w:t>3849006713</w:t>
      </w:r>
      <w:r w:rsidRPr="007C46B3">
        <w:rPr>
          <w:rFonts w:ascii="Arial" w:hAnsi="Arial" w:cs="Arial"/>
          <w:b/>
          <w:noProof/>
          <w:sz w:val="24"/>
          <w:szCs w:val="24"/>
        </w:rPr>
        <w:t>)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F2759F" w:rsidRDefault="00F2759F" w:rsidP="00347E9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D912F1">
        <w:rPr>
          <w:rFonts w:ascii="Arial" w:hAnsi="Arial" w:cs="Arial"/>
        </w:rPr>
        <w:t>СЛУШАЛИ: Исполнительного директора Ассоциации «БайкалРегионПроект» Шибанову Н.А. об итогах за</w:t>
      </w:r>
      <w:r>
        <w:rPr>
          <w:rFonts w:ascii="Arial" w:hAnsi="Arial" w:cs="Arial"/>
        </w:rPr>
        <w:t>седания Дисциплин</w:t>
      </w:r>
      <w:r w:rsidR="00785116">
        <w:rPr>
          <w:rFonts w:ascii="Arial" w:hAnsi="Arial" w:cs="Arial"/>
        </w:rPr>
        <w:t>арной комиссии ее рекомендациях.</w:t>
      </w:r>
    </w:p>
    <w:p w:rsidR="00F2759F" w:rsidRDefault="00F2759F" w:rsidP="00347E9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D912F1">
        <w:rPr>
          <w:rFonts w:ascii="Arial" w:hAnsi="Arial" w:cs="Arial"/>
        </w:rPr>
        <w:t xml:space="preserve">РЕШИЛИ: Утвердить Протокол Дисциплинарной комиссии </w:t>
      </w:r>
      <w:r w:rsidR="00740C15" w:rsidRPr="00624036">
        <w:rPr>
          <w:rFonts w:ascii="Arial" w:hAnsi="Arial" w:cs="Arial"/>
        </w:rPr>
        <w:t>№ 86 от 06.04.202</w:t>
      </w:r>
      <w:r w:rsidR="00740C15">
        <w:rPr>
          <w:rFonts w:ascii="Arial" w:hAnsi="Arial" w:cs="Arial"/>
        </w:rPr>
        <w:t>2</w:t>
      </w:r>
      <w:r w:rsidR="00740C15" w:rsidRPr="00624036">
        <w:rPr>
          <w:rFonts w:ascii="Arial" w:hAnsi="Arial" w:cs="Arial"/>
        </w:rPr>
        <w:t>г</w:t>
      </w:r>
      <w:r w:rsidR="00785116">
        <w:rPr>
          <w:rFonts w:ascii="Arial" w:hAnsi="Arial" w:cs="Arial"/>
        </w:rPr>
        <w:t>, в том числе:</w:t>
      </w:r>
    </w:p>
    <w:p w:rsidR="00785116" w:rsidRPr="00785116" w:rsidRDefault="00785116" w:rsidP="00785116">
      <w:pPr>
        <w:widowControl w:val="0"/>
        <w:spacing w:line="276" w:lineRule="auto"/>
        <w:ind w:firstLine="426"/>
        <w:jc w:val="both"/>
        <w:rPr>
          <w:rFonts w:ascii="Arial" w:hAnsi="Arial" w:cs="Arial"/>
          <w:noProof/>
        </w:rPr>
      </w:pPr>
      <w:r w:rsidRPr="00785116">
        <w:rPr>
          <w:rFonts w:ascii="Arial" w:hAnsi="Arial" w:cs="Arial"/>
          <w:b/>
          <w:noProof/>
        </w:rPr>
        <w:t xml:space="preserve">- </w:t>
      </w:r>
      <w:r w:rsidRPr="00785116">
        <w:rPr>
          <w:rFonts w:ascii="Arial" w:eastAsia="Arial" w:hAnsi="Arial" w:cs="Arial"/>
          <w:bCs/>
          <w:lang w:eastAsia="en-US"/>
        </w:rPr>
        <w:t xml:space="preserve">в связи с не устранением замечания </w:t>
      </w:r>
      <w:r w:rsidRPr="00785116">
        <w:rPr>
          <w:rFonts w:ascii="Arial" w:hAnsi="Arial" w:cs="Arial"/>
          <w:b/>
          <w:noProof/>
        </w:rPr>
        <w:t>ООО «</w:t>
      </w:r>
      <w:r w:rsidRPr="00785116">
        <w:rPr>
          <w:rFonts w:ascii="Arial" w:eastAsia="Arial" w:hAnsi="Arial" w:cs="Arial"/>
          <w:b/>
          <w:bCs/>
          <w:lang w:eastAsia="en-US"/>
        </w:rPr>
        <w:t>Архи</w:t>
      </w:r>
      <w:r w:rsidRPr="00785116">
        <w:rPr>
          <w:rFonts w:ascii="Arial" w:hAnsi="Arial" w:cs="Arial"/>
          <w:b/>
          <w:noProof/>
        </w:rPr>
        <w:t xml:space="preserve">» (ИНН </w:t>
      </w:r>
      <w:r w:rsidRPr="00785116">
        <w:rPr>
          <w:rFonts w:ascii="Arial" w:hAnsi="Arial" w:cs="Arial"/>
          <w:b/>
          <w:snapToGrid w:val="0"/>
        </w:rPr>
        <w:t>5408114740)</w:t>
      </w:r>
      <w:r w:rsidRPr="00785116">
        <w:rPr>
          <w:rFonts w:ascii="Arial" w:hAnsi="Arial" w:cs="Arial"/>
          <w:b/>
          <w:i/>
          <w:snapToGrid w:val="0"/>
        </w:rPr>
        <w:t xml:space="preserve"> </w:t>
      </w:r>
      <w:r w:rsidRPr="00785116">
        <w:rPr>
          <w:rFonts w:ascii="Arial" w:eastAsia="Arial" w:hAnsi="Arial" w:cs="Arial"/>
          <w:bCs/>
          <w:lang w:eastAsia="en-US"/>
        </w:rPr>
        <w:t>согласно</w:t>
      </w:r>
      <w:r w:rsidRPr="00785116">
        <w:rPr>
          <w:rFonts w:ascii="Arial" w:hAnsi="Arial" w:cs="Arial"/>
          <w:snapToGrid w:val="0"/>
        </w:rPr>
        <w:t xml:space="preserve"> Предупреждению  № 34/22 о необходимости </w:t>
      </w:r>
      <w:r w:rsidRPr="00785116">
        <w:rPr>
          <w:rFonts w:ascii="Arial" w:eastAsia="Arial" w:hAnsi="Arial" w:cs="Arial"/>
          <w:bCs/>
          <w:lang w:eastAsia="en-US"/>
        </w:rPr>
        <w:t>погасить задолженность по оплате членских взносов за 2 и 4 кварталы 2021 года, а также имеющейся задолженности по оплате членских взносов за 2022 год в общем размере 65 000 рублей</w:t>
      </w:r>
      <w:r w:rsidRPr="00785116">
        <w:rPr>
          <w:rFonts w:ascii="Arial" w:hAnsi="Arial" w:cs="Arial"/>
          <w:b/>
          <w:bCs/>
          <w:i/>
        </w:rPr>
        <w:t xml:space="preserve"> </w:t>
      </w:r>
      <w:r w:rsidRPr="00785116">
        <w:rPr>
          <w:rFonts w:ascii="Arial" w:hAnsi="Arial" w:cs="Arial"/>
          <w:b/>
          <w:bCs/>
        </w:rPr>
        <w:t>приостановить     право     осуществлять подготовку  проектной    документации</w:t>
      </w:r>
      <w:r w:rsidRPr="00785116">
        <w:rPr>
          <w:rFonts w:ascii="Arial" w:hAnsi="Arial" w:cs="Arial"/>
          <w:b/>
          <w:bCs/>
          <w:i/>
        </w:rPr>
        <w:t xml:space="preserve">    </w:t>
      </w:r>
      <w:r w:rsidRPr="00785116">
        <w:rPr>
          <w:rFonts w:ascii="Arial" w:hAnsi="Arial" w:cs="Arial"/>
          <w:bCs/>
        </w:rPr>
        <w:t xml:space="preserve">до    момента   устранения замечаний. </w:t>
      </w:r>
      <w:r w:rsidRPr="00785116">
        <w:rPr>
          <w:rFonts w:ascii="Arial" w:hAnsi="Arial" w:cs="Arial"/>
          <w:noProof/>
        </w:rPr>
        <w:t xml:space="preserve">Определить срок устранения замечаний </w:t>
      </w:r>
      <w:r w:rsidRPr="00785116">
        <w:rPr>
          <w:rFonts w:ascii="Arial" w:hAnsi="Arial" w:cs="Arial"/>
          <w:b/>
          <w:noProof/>
        </w:rPr>
        <w:t xml:space="preserve"> </w:t>
      </w:r>
      <w:r w:rsidRPr="00785116">
        <w:rPr>
          <w:rFonts w:ascii="Arial" w:hAnsi="Arial" w:cs="Arial"/>
          <w:noProof/>
        </w:rPr>
        <w:t>до 01.06.2022г.</w:t>
      </w:r>
      <w:r w:rsidRPr="00785116">
        <w:rPr>
          <w:rFonts w:ascii="Arial" w:hAnsi="Arial" w:cs="Arial"/>
          <w:bCs/>
        </w:rPr>
        <w:t xml:space="preserve"> </w:t>
      </w:r>
      <w:r w:rsidRPr="00BC3241">
        <w:rPr>
          <w:rFonts w:ascii="Arial" w:hAnsi="Arial" w:cs="Arial"/>
          <w:b/>
          <w:noProof/>
        </w:rPr>
        <w:t>В случае не устранения замечаний в  установленный  срок  исключить  ООО «</w:t>
      </w:r>
      <w:r w:rsidRPr="00BC3241">
        <w:rPr>
          <w:rFonts w:ascii="Arial" w:eastAsia="Arial" w:hAnsi="Arial" w:cs="Arial"/>
          <w:b/>
          <w:bCs/>
          <w:lang w:eastAsia="en-US"/>
        </w:rPr>
        <w:t>Архи</w:t>
      </w:r>
      <w:r w:rsidRPr="00BC3241">
        <w:rPr>
          <w:rFonts w:ascii="Arial" w:hAnsi="Arial" w:cs="Arial"/>
          <w:b/>
          <w:noProof/>
        </w:rPr>
        <w:t xml:space="preserve">» (ИНН </w:t>
      </w:r>
      <w:r w:rsidRPr="00BC3241">
        <w:rPr>
          <w:rFonts w:ascii="Arial" w:hAnsi="Arial" w:cs="Arial"/>
          <w:b/>
          <w:snapToGrid w:val="0"/>
        </w:rPr>
        <w:t>5408114740</w:t>
      </w:r>
      <w:r w:rsidRPr="00BC3241">
        <w:rPr>
          <w:rFonts w:ascii="Arial" w:hAnsi="Arial" w:cs="Arial"/>
          <w:b/>
          <w:noProof/>
        </w:rPr>
        <w:t>) из  реестра  членов  Ассоциации «БайкалРегионПроект» с указанной даты</w:t>
      </w:r>
      <w:r w:rsidRPr="00785116">
        <w:rPr>
          <w:rFonts w:ascii="Arial" w:hAnsi="Arial" w:cs="Arial"/>
          <w:noProof/>
        </w:rPr>
        <w:t>;</w:t>
      </w:r>
    </w:p>
    <w:p w:rsidR="007C46B3" w:rsidRDefault="00785116" w:rsidP="007C46B3">
      <w:pPr>
        <w:widowControl w:val="0"/>
        <w:spacing w:line="276" w:lineRule="auto"/>
        <w:ind w:firstLine="426"/>
        <w:jc w:val="both"/>
        <w:rPr>
          <w:rFonts w:ascii="Arial" w:hAnsi="Arial" w:cs="Arial"/>
          <w:b/>
          <w:noProof/>
        </w:rPr>
      </w:pPr>
      <w:r w:rsidRPr="00785116">
        <w:rPr>
          <w:rFonts w:ascii="Arial" w:hAnsi="Arial" w:cs="Arial"/>
          <w:b/>
          <w:noProof/>
        </w:rPr>
        <w:t xml:space="preserve">- </w:t>
      </w:r>
      <w:r>
        <w:rPr>
          <w:rFonts w:ascii="Arial" w:eastAsia="Arial" w:hAnsi="Arial" w:cs="Arial"/>
          <w:bCs/>
          <w:lang w:eastAsia="en-US"/>
        </w:rPr>
        <w:t>в</w:t>
      </w:r>
      <w:r w:rsidRPr="00785116">
        <w:rPr>
          <w:rFonts w:ascii="Arial" w:eastAsia="Arial" w:hAnsi="Arial" w:cs="Arial"/>
          <w:bCs/>
          <w:lang w:eastAsia="en-US"/>
        </w:rPr>
        <w:t xml:space="preserve"> связи с не устранением замечания </w:t>
      </w:r>
      <w:r w:rsidRPr="00785116">
        <w:rPr>
          <w:rFonts w:ascii="Arial" w:hAnsi="Arial" w:cs="Arial"/>
          <w:b/>
          <w:bCs/>
        </w:rPr>
        <w:t>ООО</w:t>
      </w:r>
      <w:r w:rsidRPr="00785116">
        <w:rPr>
          <w:rFonts w:ascii="Arial" w:hAnsi="Arial" w:cs="Arial"/>
          <w:bCs/>
        </w:rPr>
        <w:t xml:space="preserve"> </w:t>
      </w:r>
      <w:r w:rsidRPr="00785116">
        <w:rPr>
          <w:rFonts w:ascii="Arial" w:eastAsia="Arial" w:hAnsi="Arial" w:cs="Arial"/>
          <w:b/>
          <w:bCs/>
          <w:lang w:eastAsia="en-US"/>
        </w:rPr>
        <w:t>«</w:t>
      </w:r>
      <w:proofErr w:type="spellStart"/>
      <w:r w:rsidRPr="00785116">
        <w:rPr>
          <w:rFonts w:ascii="Arial" w:hAnsi="Arial" w:cs="Arial"/>
          <w:b/>
        </w:rPr>
        <w:t>Технострой</w:t>
      </w:r>
      <w:proofErr w:type="spellEnd"/>
      <w:r w:rsidRPr="00785116">
        <w:rPr>
          <w:rFonts w:ascii="Arial" w:eastAsia="Arial" w:hAnsi="Arial" w:cs="Arial"/>
          <w:b/>
          <w:bCs/>
          <w:lang w:eastAsia="en-US"/>
        </w:rPr>
        <w:t>»</w:t>
      </w:r>
      <w:r w:rsidRPr="00785116">
        <w:rPr>
          <w:rFonts w:ascii="Arial" w:eastAsia="Arial" w:hAnsi="Arial" w:cs="Arial"/>
          <w:b/>
          <w:bCs/>
          <w:color w:val="FF0000"/>
          <w:lang w:eastAsia="en-US"/>
        </w:rPr>
        <w:t xml:space="preserve"> </w:t>
      </w:r>
      <w:r w:rsidRPr="00785116">
        <w:rPr>
          <w:rFonts w:ascii="Arial" w:hAnsi="Arial" w:cs="Arial"/>
          <w:b/>
          <w:snapToGrid w:val="0"/>
        </w:rPr>
        <w:t xml:space="preserve">(ИНН 5401361003) </w:t>
      </w:r>
      <w:r w:rsidRPr="00785116">
        <w:rPr>
          <w:rFonts w:ascii="Arial" w:eastAsia="Arial" w:hAnsi="Arial" w:cs="Arial"/>
          <w:bCs/>
          <w:lang w:eastAsia="en-US"/>
        </w:rPr>
        <w:t>согласно</w:t>
      </w:r>
      <w:r w:rsidRPr="00785116">
        <w:rPr>
          <w:rFonts w:ascii="Arial" w:hAnsi="Arial" w:cs="Arial"/>
          <w:snapToGrid w:val="0"/>
        </w:rPr>
        <w:t xml:space="preserve"> Предупреждению  № 30/22 о необходимости</w:t>
      </w:r>
      <w:r w:rsidRPr="00785116">
        <w:rPr>
          <w:rFonts w:ascii="Arial" w:eastAsia="Arial" w:hAnsi="Arial" w:cs="Arial"/>
          <w:bCs/>
          <w:lang w:eastAsia="en-US"/>
        </w:rPr>
        <w:t xml:space="preserve"> погасить задолженность по оплате членских взносов за 3 и 4 кварталы 2021 года, а также имеющейся задолженности по оплате членских взносов за 2022 год в общем размере 66 000 рублей </w:t>
      </w:r>
      <w:r w:rsidRPr="00785116">
        <w:rPr>
          <w:rFonts w:ascii="Arial" w:hAnsi="Arial" w:cs="Arial"/>
          <w:b/>
          <w:bCs/>
        </w:rPr>
        <w:t xml:space="preserve">приостановить     право     осуществлять подготовку  проектной    документации    </w:t>
      </w:r>
      <w:r w:rsidRPr="00785116">
        <w:rPr>
          <w:rFonts w:ascii="Arial" w:hAnsi="Arial" w:cs="Arial"/>
          <w:bCs/>
        </w:rPr>
        <w:t xml:space="preserve">до    момента   устранения замечаний. </w:t>
      </w:r>
      <w:r w:rsidRPr="00785116">
        <w:rPr>
          <w:rFonts w:ascii="Arial" w:hAnsi="Arial" w:cs="Arial"/>
          <w:noProof/>
        </w:rPr>
        <w:t>Определить срок устранения замечаний  до 01.06.2022г</w:t>
      </w:r>
      <w:r w:rsidRPr="00BC3241">
        <w:rPr>
          <w:rFonts w:ascii="Arial" w:hAnsi="Arial" w:cs="Arial"/>
          <w:b/>
          <w:noProof/>
        </w:rPr>
        <w:t>.</w:t>
      </w:r>
      <w:r w:rsidR="006D07C7" w:rsidRPr="00BC3241">
        <w:rPr>
          <w:rFonts w:ascii="Arial" w:hAnsi="Arial" w:cs="Arial"/>
          <w:b/>
          <w:bCs/>
        </w:rPr>
        <w:t xml:space="preserve"> </w:t>
      </w:r>
      <w:r w:rsidR="00BC3241" w:rsidRPr="00BC3241">
        <w:rPr>
          <w:rFonts w:ascii="Arial" w:hAnsi="Arial" w:cs="Arial"/>
          <w:b/>
          <w:bCs/>
        </w:rPr>
        <w:t xml:space="preserve"> </w:t>
      </w:r>
      <w:r w:rsidRPr="00BC3241">
        <w:rPr>
          <w:rFonts w:ascii="Arial" w:hAnsi="Arial" w:cs="Arial"/>
          <w:b/>
          <w:noProof/>
        </w:rPr>
        <w:t>В случае не устранения замечаний в  установленный  срок  исключить  ООО «</w:t>
      </w:r>
      <w:proofErr w:type="spellStart"/>
      <w:r w:rsidRPr="00BC3241">
        <w:rPr>
          <w:rFonts w:ascii="Arial" w:eastAsia="Arial" w:hAnsi="Arial" w:cs="Arial"/>
          <w:b/>
          <w:bCs/>
          <w:lang w:eastAsia="en-US"/>
        </w:rPr>
        <w:t>Технострой</w:t>
      </w:r>
      <w:proofErr w:type="spellEnd"/>
      <w:r w:rsidRPr="00BC3241">
        <w:rPr>
          <w:rFonts w:ascii="Arial" w:hAnsi="Arial" w:cs="Arial"/>
          <w:b/>
          <w:noProof/>
        </w:rPr>
        <w:t xml:space="preserve">» (ИНН </w:t>
      </w:r>
      <w:r w:rsidRPr="00BC3241">
        <w:rPr>
          <w:rFonts w:ascii="Arial" w:hAnsi="Arial" w:cs="Arial"/>
          <w:b/>
          <w:snapToGrid w:val="0"/>
        </w:rPr>
        <w:t>5401361003</w:t>
      </w:r>
      <w:r w:rsidRPr="00BC3241">
        <w:rPr>
          <w:rFonts w:ascii="Arial" w:hAnsi="Arial" w:cs="Arial"/>
          <w:b/>
          <w:noProof/>
        </w:rPr>
        <w:t>) из  реестра  членов  Ассоциации «БайкалРегионПроект» с</w:t>
      </w:r>
      <w:r w:rsidR="007C46B3">
        <w:rPr>
          <w:rFonts w:ascii="Arial" w:hAnsi="Arial" w:cs="Arial"/>
          <w:b/>
          <w:noProof/>
        </w:rPr>
        <w:t xml:space="preserve"> указанной даты;</w:t>
      </w:r>
    </w:p>
    <w:p w:rsidR="007C46B3" w:rsidRPr="007C46B3" w:rsidRDefault="007C46B3" w:rsidP="007C46B3">
      <w:pPr>
        <w:widowControl w:val="0"/>
        <w:spacing w:line="276" w:lineRule="auto"/>
        <w:ind w:firstLine="426"/>
        <w:jc w:val="both"/>
        <w:rPr>
          <w:rFonts w:ascii="Arial" w:hAnsi="Arial" w:cs="Arial"/>
          <w:b/>
          <w:noProof/>
        </w:rPr>
      </w:pPr>
      <w:r w:rsidRPr="007C46B3">
        <w:rPr>
          <w:rFonts w:ascii="Arial" w:hAnsi="Arial" w:cs="Arial"/>
          <w:b/>
          <w:noProof/>
        </w:rPr>
        <w:t xml:space="preserve">- </w:t>
      </w:r>
      <w:r>
        <w:rPr>
          <w:rFonts w:ascii="Arial" w:eastAsia="Arial" w:hAnsi="Arial" w:cs="Arial"/>
          <w:bCs/>
          <w:lang w:eastAsia="en-US"/>
        </w:rPr>
        <w:t>в</w:t>
      </w:r>
      <w:r w:rsidRPr="007C46B3">
        <w:rPr>
          <w:rFonts w:ascii="Arial" w:eastAsia="Arial" w:hAnsi="Arial" w:cs="Arial"/>
          <w:bCs/>
          <w:lang w:eastAsia="en-US"/>
        </w:rPr>
        <w:t xml:space="preserve"> связи с не устранением замечания </w:t>
      </w:r>
      <w:r w:rsidRPr="007C46B3">
        <w:rPr>
          <w:rFonts w:ascii="Arial" w:hAnsi="Arial" w:cs="Arial"/>
          <w:b/>
          <w:noProof/>
        </w:rPr>
        <w:t>ООО «</w:t>
      </w:r>
      <w:r w:rsidRPr="007C46B3">
        <w:rPr>
          <w:rFonts w:ascii="Arial" w:eastAsia="Arial" w:hAnsi="Arial" w:cs="Arial"/>
          <w:b/>
          <w:bCs/>
          <w:lang w:eastAsia="en-US"/>
        </w:rPr>
        <w:t>Домострой Профи</w:t>
      </w:r>
      <w:r w:rsidRPr="007C46B3">
        <w:rPr>
          <w:rFonts w:ascii="Arial" w:hAnsi="Arial" w:cs="Arial"/>
          <w:b/>
          <w:noProof/>
        </w:rPr>
        <w:t xml:space="preserve">» (ИНН </w:t>
      </w:r>
      <w:r w:rsidRPr="007C46B3">
        <w:rPr>
          <w:rFonts w:ascii="Arial" w:hAnsi="Arial" w:cs="Arial"/>
          <w:b/>
          <w:snapToGrid w:val="0"/>
        </w:rPr>
        <w:t>3849006713</w:t>
      </w:r>
      <w:r w:rsidRPr="007C46B3">
        <w:rPr>
          <w:rFonts w:ascii="Arial" w:hAnsi="Arial" w:cs="Arial"/>
          <w:b/>
          <w:noProof/>
        </w:rPr>
        <w:t>)</w:t>
      </w:r>
      <w:r>
        <w:rPr>
          <w:rFonts w:ascii="Arial" w:hAnsi="Arial" w:cs="Arial"/>
          <w:b/>
          <w:noProof/>
        </w:rPr>
        <w:t xml:space="preserve"> </w:t>
      </w:r>
      <w:r w:rsidRPr="007C46B3">
        <w:rPr>
          <w:rFonts w:ascii="Arial" w:eastAsia="Arial" w:hAnsi="Arial" w:cs="Arial"/>
          <w:bCs/>
          <w:lang w:eastAsia="en-US"/>
        </w:rPr>
        <w:t>согласно</w:t>
      </w:r>
      <w:r w:rsidRPr="007C46B3">
        <w:rPr>
          <w:rFonts w:ascii="Arial" w:hAnsi="Arial" w:cs="Arial"/>
          <w:snapToGrid w:val="0"/>
        </w:rPr>
        <w:t xml:space="preserve"> Предупреждению  № 32/22 о необходимости </w:t>
      </w:r>
      <w:r w:rsidRPr="007C46B3">
        <w:rPr>
          <w:rFonts w:ascii="Arial" w:eastAsia="Arial" w:hAnsi="Arial" w:cs="Arial"/>
          <w:bCs/>
          <w:lang w:eastAsia="en-US"/>
        </w:rPr>
        <w:t>погасить задолженность по оплате членских взносов за 3 и 4 кварталы 2021 года, а также имеющейся задолженности по оплате членских взносов за 2022 год в общем размере 66 000 рублей</w:t>
      </w:r>
      <w:r w:rsidRPr="007C46B3">
        <w:rPr>
          <w:rFonts w:ascii="Arial" w:hAnsi="Arial" w:cs="Arial"/>
          <w:b/>
          <w:bCs/>
          <w:i/>
        </w:rPr>
        <w:t xml:space="preserve"> </w:t>
      </w:r>
      <w:r w:rsidRPr="007C46B3">
        <w:rPr>
          <w:rFonts w:ascii="Arial" w:hAnsi="Arial" w:cs="Arial"/>
          <w:b/>
          <w:bCs/>
          <w:i/>
        </w:rPr>
        <w:lastRenderedPageBreak/>
        <w:t xml:space="preserve">приостановить     право     осуществлять подготовку  проектной    документации    </w:t>
      </w:r>
      <w:r w:rsidRPr="007C46B3">
        <w:rPr>
          <w:rFonts w:ascii="Arial" w:hAnsi="Arial" w:cs="Arial"/>
          <w:bCs/>
        </w:rPr>
        <w:t xml:space="preserve">до    момента   устранения замечаний. </w:t>
      </w:r>
      <w:r w:rsidRPr="007C46B3">
        <w:rPr>
          <w:rFonts w:ascii="Arial" w:hAnsi="Arial" w:cs="Arial"/>
          <w:noProof/>
        </w:rPr>
        <w:t xml:space="preserve">Определить срок устранения замечаний  </w:t>
      </w:r>
      <w:r w:rsidRPr="007C46B3">
        <w:rPr>
          <w:rFonts w:ascii="Arial" w:hAnsi="Arial" w:cs="Arial"/>
          <w:i/>
          <w:noProof/>
        </w:rPr>
        <w:t>до 01.06.2022г.</w:t>
      </w:r>
      <w:r>
        <w:rPr>
          <w:rFonts w:ascii="Arial" w:hAnsi="Arial" w:cs="Arial"/>
          <w:i/>
          <w:noProof/>
        </w:rPr>
        <w:t xml:space="preserve"> </w:t>
      </w:r>
      <w:r w:rsidRPr="007C46B3">
        <w:rPr>
          <w:rFonts w:ascii="Arial" w:hAnsi="Arial" w:cs="Arial"/>
          <w:b/>
          <w:i/>
          <w:noProof/>
        </w:rPr>
        <w:t>В случае не устранения замечаний в  установленный  срок  исключить  ООО «</w:t>
      </w:r>
      <w:r w:rsidRPr="007C46B3">
        <w:rPr>
          <w:rFonts w:ascii="Arial" w:eastAsia="Arial" w:hAnsi="Arial" w:cs="Arial"/>
          <w:b/>
          <w:bCs/>
          <w:i/>
          <w:lang w:eastAsia="en-US"/>
        </w:rPr>
        <w:t>Домострой Профи</w:t>
      </w:r>
      <w:r w:rsidRPr="007C46B3">
        <w:rPr>
          <w:rFonts w:ascii="Arial" w:hAnsi="Arial" w:cs="Arial"/>
          <w:b/>
          <w:i/>
          <w:noProof/>
        </w:rPr>
        <w:t xml:space="preserve">» (ИНН </w:t>
      </w:r>
      <w:r w:rsidRPr="007C46B3">
        <w:rPr>
          <w:rFonts w:ascii="Arial" w:hAnsi="Arial" w:cs="Arial"/>
          <w:b/>
          <w:i/>
          <w:snapToGrid w:val="0"/>
        </w:rPr>
        <w:t>3849006713</w:t>
      </w:r>
      <w:r w:rsidRPr="007C46B3">
        <w:rPr>
          <w:rFonts w:ascii="Arial" w:hAnsi="Arial" w:cs="Arial"/>
          <w:b/>
          <w:i/>
          <w:noProof/>
        </w:rPr>
        <w:t>) из  реестра  членов  Ассоциации «БайкалРегионПроект» с указанной даты.</w:t>
      </w:r>
    </w:p>
    <w:p w:rsidR="00F2759F" w:rsidRDefault="00F2759F" w:rsidP="00347E9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1469F">
        <w:rPr>
          <w:rFonts w:ascii="Arial" w:hAnsi="Arial" w:cs="Arial"/>
        </w:rPr>
        <w:t xml:space="preserve">ГОЛОСОВАЛИ: «ЗА» – </w:t>
      </w:r>
      <w:r w:rsidR="006B1036">
        <w:rPr>
          <w:rFonts w:ascii="Arial" w:hAnsi="Arial" w:cs="Arial"/>
        </w:rPr>
        <w:t>8</w:t>
      </w:r>
      <w:r w:rsidRPr="0051469F">
        <w:rPr>
          <w:rFonts w:ascii="Arial" w:hAnsi="Arial" w:cs="Arial"/>
        </w:rPr>
        <w:t>, «ПРОТИВ» – 0, «ВОЗДЕРЖАЛИСЬ» – 0</w:t>
      </w:r>
    </w:p>
    <w:p w:rsidR="00740C15" w:rsidRPr="00624036" w:rsidRDefault="00740C15" w:rsidP="0043685A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24036">
        <w:rPr>
          <w:rFonts w:ascii="Arial" w:hAnsi="Arial" w:cs="Arial"/>
          <w:sz w:val="24"/>
          <w:szCs w:val="24"/>
        </w:rPr>
        <w:t xml:space="preserve">2. Утверждение внесения изменений в реестр Ассоциации в связи: </w:t>
      </w:r>
    </w:p>
    <w:p w:rsidR="00740C15" w:rsidRPr="00624036" w:rsidRDefault="00740C15" w:rsidP="0043685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24036">
        <w:rPr>
          <w:rFonts w:ascii="Arial" w:hAnsi="Arial" w:cs="Arial"/>
        </w:rPr>
        <w:t xml:space="preserve">- со сменой руководителя организации </w:t>
      </w:r>
      <w:r w:rsidR="00607F27" w:rsidRPr="00624036">
        <w:rPr>
          <w:rFonts w:ascii="Arial" w:hAnsi="Arial" w:cs="Arial"/>
        </w:rPr>
        <w:t>ООО «РКА ЦЕНТР» (ИНН 3849033989);</w:t>
      </w:r>
    </w:p>
    <w:p w:rsidR="00740C15" w:rsidRPr="00624036" w:rsidRDefault="00740C15" w:rsidP="0043685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24036">
        <w:rPr>
          <w:rFonts w:ascii="Arial" w:hAnsi="Arial" w:cs="Arial"/>
        </w:rPr>
        <w:t xml:space="preserve">со сменой юридического адреса </w:t>
      </w:r>
      <w:r>
        <w:rPr>
          <w:rFonts w:ascii="Arial" w:hAnsi="Arial" w:cs="Arial"/>
        </w:rPr>
        <w:t>ООО «</w:t>
      </w:r>
      <w:proofErr w:type="spellStart"/>
      <w:r>
        <w:rPr>
          <w:rFonts w:ascii="Arial" w:hAnsi="Arial" w:cs="Arial"/>
        </w:rPr>
        <w:t>Энергостройконсалт</w:t>
      </w:r>
      <w:proofErr w:type="spellEnd"/>
      <w:r>
        <w:rPr>
          <w:rFonts w:ascii="Arial" w:hAnsi="Arial" w:cs="Arial"/>
        </w:rPr>
        <w:t>»</w:t>
      </w:r>
      <w:r w:rsidRPr="00624036">
        <w:rPr>
          <w:rFonts w:ascii="Arial" w:hAnsi="Arial" w:cs="Arial"/>
        </w:rPr>
        <w:t xml:space="preserve"> (ИНН 3812107881);</w:t>
      </w:r>
    </w:p>
    <w:p w:rsidR="00CD23AB" w:rsidRPr="005B6851" w:rsidRDefault="00CD23AB" w:rsidP="0043685A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B6851">
        <w:rPr>
          <w:rFonts w:ascii="Arial" w:hAnsi="Arial" w:cs="Arial"/>
        </w:rPr>
        <w:t>СЛУШАЛИ: Исполнительного директора Ассоциации «БайкалРегионПроект» Шибанову Н.А. о внесении изменений в реестр Ассоциации «БайкалРегионПроект».</w:t>
      </w:r>
      <w:r w:rsidR="00040EE0" w:rsidRPr="005B6851">
        <w:rPr>
          <w:rFonts w:ascii="Arial" w:hAnsi="Arial" w:cs="Arial"/>
        </w:rPr>
        <w:t xml:space="preserve"> </w:t>
      </w:r>
      <w:r w:rsidR="00607F27" w:rsidRPr="00D912F1">
        <w:rPr>
          <w:rFonts w:ascii="Arial" w:hAnsi="Arial" w:cs="Arial"/>
        </w:rPr>
        <w:t xml:space="preserve">Уведомление об изменении сведений, содержащихся в едином реестре членов саморегулируемых </w:t>
      </w:r>
      <w:proofErr w:type="gramStart"/>
      <w:r w:rsidR="00607F27" w:rsidRPr="00D912F1">
        <w:rPr>
          <w:rFonts w:ascii="Arial" w:hAnsi="Arial" w:cs="Arial"/>
        </w:rPr>
        <w:t>организаций,  касающиеся</w:t>
      </w:r>
      <w:proofErr w:type="gramEnd"/>
      <w:r w:rsidR="00607F27" w:rsidRPr="00D912F1">
        <w:rPr>
          <w:rFonts w:ascii="Arial" w:hAnsi="Arial" w:cs="Arial"/>
        </w:rPr>
        <w:t xml:space="preserve"> </w:t>
      </w:r>
      <w:r w:rsidR="00607F27" w:rsidRPr="00624036">
        <w:rPr>
          <w:rFonts w:ascii="Arial" w:hAnsi="Arial" w:cs="Arial"/>
        </w:rPr>
        <w:t>О</w:t>
      </w:r>
      <w:r w:rsidR="00607F27">
        <w:rPr>
          <w:rFonts w:ascii="Arial" w:hAnsi="Arial" w:cs="Arial"/>
        </w:rPr>
        <w:t>ОО «РКА ЦЕНТР» (ИНН 3849033989)</w:t>
      </w:r>
      <w:r w:rsidR="00607F27" w:rsidRPr="00D912F1">
        <w:rPr>
          <w:rFonts w:ascii="Arial" w:hAnsi="Arial" w:cs="Arial"/>
          <w:b/>
        </w:rPr>
        <w:t xml:space="preserve"> </w:t>
      </w:r>
      <w:r w:rsidR="00607F27" w:rsidRPr="00D912F1">
        <w:rPr>
          <w:rFonts w:ascii="Arial" w:hAnsi="Arial" w:cs="Arial"/>
        </w:rPr>
        <w:t xml:space="preserve">было направлено </w:t>
      </w:r>
      <w:r w:rsidR="00607F27">
        <w:rPr>
          <w:rFonts w:ascii="Arial" w:hAnsi="Arial" w:cs="Arial"/>
        </w:rPr>
        <w:t>23</w:t>
      </w:r>
      <w:r w:rsidR="00607F27" w:rsidRPr="00D912F1">
        <w:rPr>
          <w:rFonts w:ascii="Arial" w:hAnsi="Arial" w:cs="Arial"/>
        </w:rPr>
        <w:t>.</w:t>
      </w:r>
      <w:r w:rsidR="00607F27">
        <w:rPr>
          <w:rFonts w:ascii="Arial" w:hAnsi="Arial" w:cs="Arial"/>
        </w:rPr>
        <w:t>03.2022</w:t>
      </w:r>
      <w:r w:rsidR="00607F27" w:rsidRPr="00D912F1">
        <w:rPr>
          <w:rFonts w:ascii="Arial" w:hAnsi="Arial" w:cs="Arial"/>
        </w:rPr>
        <w:t xml:space="preserve"> г</w:t>
      </w:r>
      <w:r w:rsidR="00101EBD">
        <w:rPr>
          <w:rFonts w:ascii="Arial" w:hAnsi="Arial" w:cs="Arial"/>
        </w:rPr>
        <w:t>.</w:t>
      </w:r>
    </w:p>
    <w:p w:rsidR="001D2751" w:rsidRPr="005B6851" w:rsidRDefault="00CD23AB" w:rsidP="0043685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B6851">
        <w:rPr>
          <w:rFonts w:ascii="Arial" w:hAnsi="Arial" w:cs="Arial"/>
        </w:rPr>
        <w:t>РЕШИЛИ</w:t>
      </w:r>
      <w:proofErr w:type="gramStart"/>
      <w:r w:rsidRPr="005B6851">
        <w:rPr>
          <w:rFonts w:ascii="Arial" w:hAnsi="Arial" w:cs="Arial"/>
        </w:rPr>
        <w:t>: Принять</w:t>
      </w:r>
      <w:proofErr w:type="gramEnd"/>
      <w:r w:rsidRPr="005B6851">
        <w:rPr>
          <w:rFonts w:ascii="Arial" w:hAnsi="Arial" w:cs="Arial"/>
        </w:rPr>
        <w:t xml:space="preserve"> к сведению информацию</w:t>
      </w:r>
      <w:r w:rsidR="004105E2">
        <w:rPr>
          <w:rFonts w:ascii="Arial" w:hAnsi="Arial" w:cs="Arial"/>
        </w:rPr>
        <w:t xml:space="preserve"> о смене </w:t>
      </w:r>
      <w:r w:rsidR="004105E2" w:rsidRPr="00F2759F">
        <w:rPr>
          <w:rFonts w:ascii="Arial" w:hAnsi="Arial" w:cs="Arial"/>
        </w:rPr>
        <w:t xml:space="preserve">руководителя организации </w:t>
      </w:r>
      <w:r w:rsidR="00740C15" w:rsidRPr="00624036">
        <w:rPr>
          <w:rFonts w:ascii="Arial" w:hAnsi="Arial" w:cs="Arial"/>
        </w:rPr>
        <w:t>О</w:t>
      </w:r>
      <w:r w:rsidR="00740C15">
        <w:rPr>
          <w:rFonts w:ascii="Arial" w:hAnsi="Arial" w:cs="Arial"/>
        </w:rPr>
        <w:t xml:space="preserve">ОО «РКА ЦЕНТР» (ИНН 3849033989), о </w:t>
      </w:r>
      <w:r w:rsidR="00740C15" w:rsidRPr="00624036">
        <w:rPr>
          <w:rFonts w:ascii="Arial" w:hAnsi="Arial" w:cs="Arial"/>
        </w:rPr>
        <w:t>смен</w:t>
      </w:r>
      <w:r w:rsidR="00607F27">
        <w:rPr>
          <w:rFonts w:ascii="Arial" w:hAnsi="Arial" w:cs="Arial"/>
        </w:rPr>
        <w:t>е</w:t>
      </w:r>
      <w:r w:rsidR="00740C15" w:rsidRPr="00624036">
        <w:rPr>
          <w:rFonts w:ascii="Arial" w:hAnsi="Arial" w:cs="Arial"/>
        </w:rPr>
        <w:t xml:space="preserve"> юридического адреса </w:t>
      </w:r>
      <w:r w:rsidR="00740C15">
        <w:rPr>
          <w:rFonts w:ascii="Arial" w:hAnsi="Arial" w:cs="Arial"/>
        </w:rPr>
        <w:t>ООО «</w:t>
      </w:r>
      <w:proofErr w:type="spellStart"/>
      <w:r w:rsidR="00740C15">
        <w:rPr>
          <w:rFonts w:ascii="Arial" w:hAnsi="Arial" w:cs="Arial"/>
        </w:rPr>
        <w:t>Энергостройконсалт</w:t>
      </w:r>
      <w:proofErr w:type="spellEnd"/>
      <w:r w:rsidR="00740C15">
        <w:rPr>
          <w:rFonts w:ascii="Arial" w:hAnsi="Arial" w:cs="Arial"/>
        </w:rPr>
        <w:t>»</w:t>
      </w:r>
      <w:r w:rsidR="00740C15" w:rsidRPr="00624036">
        <w:rPr>
          <w:rFonts w:ascii="Arial" w:hAnsi="Arial" w:cs="Arial"/>
        </w:rPr>
        <w:t xml:space="preserve"> (ИНН 3812107881);</w:t>
      </w:r>
    </w:p>
    <w:p w:rsidR="002E67DF" w:rsidRDefault="00A974B2" w:rsidP="00347E9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6851">
        <w:rPr>
          <w:rFonts w:ascii="Arial" w:hAnsi="Arial" w:cs="Arial"/>
          <w:shd w:val="clear" w:color="auto" w:fill="FFFFFF"/>
        </w:rPr>
        <w:t xml:space="preserve">ГОЛОСОВАЛИ: «ЗА» – </w:t>
      </w:r>
      <w:r w:rsidR="006B1036">
        <w:rPr>
          <w:rFonts w:ascii="Arial" w:hAnsi="Arial" w:cs="Arial"/>
          <w:shd w:val="clear" w:color="auto" w:fill="FFFFFF"/>
        </w:rPr>
        <w:t>8</w:t>
      </w:r>
      <w:r w:rsidR="00CD23AB" w:rsidRPr="005B6851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C11025" w:rsidRDefault="00C11025" w:rsidP="00347E90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</w:p>
    <w:p w:rsidR="00285DF6" w:rsidRDefault="004A36E2" w:rsidP="00347E90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85DF6" w:rsidRPr="00A6127B">
        <w:rPr>
          <w:rFonts w:ascii="Arial" w:hAnsi="Arial" w:cs="Arial"/>
        </w:rPr>
        <w:t>. Рассмотрение материалов заявлени</w:t>
      </w:r>
      <w:r w:rsidR="00C11025">
        <w:rPr>
          <w:rFonts w:ascii="Arial" w:hAnsi="Arial" w:cs="Arial"/>
        </w:rPr>
        <w:t>я</w:t>
      </w:r>
      <w:r w:rsidR="00285DF6">
        <w:rPr>
          <w:rFonts w:ascii="Arial" w:hAnsi="Arial" w:cs="Arial"/>
        </w:rPr>
        <w:t xml:space="preserve"> </w:t>
      </w:r>
      <w:r w:rsidR="00C11025" w:rsidRPr="00C11025">
        <w:rPr>
          <w:rFonts w:ascii="Arial" w:hAnsi="Arial" w:cs="Arial"/>
          <w:b/>
        </w:rPr>
        <w:t>ООО «</w:t>
      </w:r>
      <w:proofErr w:type="spellStart"/>
      <w:r w:rsidR="00C11025" w:rsidRPr="00C11025">
        <w:rPr>
          <w:rFonts w:ascii="Arial" w:hAnsi="Arial" w:cs="Arial"/>
          <w:b/>
        </w:rPr>
        <w:t>Дорсельпроект</w:t>
      </w:r>
      <w:proofErr w:type="spellEnd"/>
      <w:r w:rsidR="00C11025" w:rsidRPr="00C11025">
        <w:rPr>
          <w:rFonts w:ascii="Arial" w:hAnsi="Arial" w:cs="Arial"/>
          <w:b/>
        </w:rPr>
        <w:t>» (ИНН 5424402898)</w:t>
      </w:r>
      <w:r w:rsidR="00C11025">
        <w:rPr>
          <w:rFonts w:ascii="Arial" w:hAnsi="Arial" w:cs="Arial"/>
        </w:rPr>
        <w:t xml:space="preserve"> </w:t>
      </w:r>
      <w:r w:rsidR="00285DF6" w:rsidRPr="00A6127B">
        <w:rPr>
          <w:rFonts w:ascii="Arial" w:hAnsi="Arial" w:cs="Arial"/>
        </w:rPr>
        <w:t>о добровольном прекращении членства.</w:t>
      </w:r>
    </w:p>
    <w:p w:rsidR="00285DF6" w:rsidRPr="00A6127B" w:rsidRDefault="00285DF6" w:rsidP="00347E90">
      <w:pPr>
        <w:spacing w:line="276" w:lineRule="auto"/>
        <w:ind w:firstLine="426"/>
        <w:jc w:val="both"/>
        <w:rPr>
          <w:rFonts w:ascii="Arial" w:hAnsi="Arial" w:cs="Arial"/>
        </w:rPr>
      </w:pPr>
      <w:r w:rsidRPr="00A6127B">
        <w:rPr>
          <w:rFonts w:ascii="Arial" w:hAnsi="Arial" w:cs="Arial"/>
        </w:rPr>
        <w:t>СЛУШАЛИ: Исполнительного директора Ассоциации «БайкалРегионПроект» Шибанову Н.А. о рассмотрении заявлени</w:t>
      </w:r>
      <w:r w:rsidR="00C11025">
        <w:rPr>
          <w:rFonts w:ascii="Arial" w:hAnsi="Arial" w:cs="Arial"/>
        </w:rPr>
        <w:t>я</w:t>
      </w:r>
      <w:r w:rsidRPr="00A6127B">
        <w:rPr>
          <w:rFonts w:ascii="Arial" w:hAnsi="Arial" w:cs="Arial"/>
        </w:rPr>
        <w:t xml:space="preserve"> </w:t>
      </w:r>
      <w:r w:rsidR="00C11025" w:rsidRPr="00624036">
        <w:rPr>
          <w:rFonts w:ascii="Arial" w:hAnsi="Arial" w:cs="Arial"/>
        </w:rPr>
        <w:t>ООО «</w:t>
      </w:r>
      <w:proofErr w:type="spellStart"/>
      <w:r w:rsidR="00C11025">
        <w:rPr>
          <w:rFonts w:ascii="Arial" w:hAnsi="Arial" w:cs="Arial"/>
        </w:rPr>
        <w:t>Дорсельпроект</w:t>
      </w:r>
      <w:proofErr w:type="spellEnd"/>
      <w:r w:rsidR="00C11025">
        <w:rPr>
          <w:rFonts w:ascii="Arial" w:hAnsi="Arial" w:cs="Arial"/>
        </w:rPr>
        <w:t xml:space="preserve">» (ИНН 5424402898) </w:t>
      </w:r>
      <w:r w:rsidRPr="009E0834">
        <w:rPr>
          <w:rFonts w:ascii="Arial" w:hAnsi="Arial" w:cs="Arial"/>
        </w:rPr>
        <w:t>о</w:t>
      </w:r>
      <w:r w:rsidRPr="00A6127B">
        <w:rPr>
          <w:rFonts w:ascii="Arial" w:hAnsi="Arial" w:cs="Arial"/>
        </w:rPr>
        <w:t xml:space="preserve"> добровольном выходе из реестра Ассоциации «БайкалРегионПроект».</w:t>
      </w:r>
      <w:r>
        <w:rPr>
          <w:rFonts w:ascii="Arial" w:hAnsi="Arial" w:cs="Arial"/>
        </w:rPr>
        <w:t xml:space="preserve"> </w:t>
      </w:r>
      <w:r w:rsidRPr="00631773">
        <w:rPr>
          <w:rFonts w:ascii="Arial" w:hAnsi="Arial" w:cs="Arial"/>
        </w:rPr>
        <w:t xml:space="preserve">Уведомление об изменении сведений, содержащихся </w:t>
      </w:r>
      <w:proofErr w:type="gramStart"/>
      <w:r w:rsidRPr="00631773">
        <w:rPr>
          <w:rFonts w:ascii="Arial" w:hAnsi="Arial" w:cs="Arial"/>
        </w:rPr>
        <w:t>в  едином</w:t>
      </w:r>
      <w:proofErr w:type="gramEnd"/>
      <w:r w:rsidRPr="00631773">
        <w:rPr>
          <w:rFonts w:ascii="Arial" w:hAnsi="Arial" w:cs="Arial"/>
        </w:rPr>
        <w:t xml:space="preserve"> реестре членов саморегулируемых организаций было направлено </w:t>
      </w:r>
      <w:r w:rsidR="00C11025">
        <w:rPr>
          <w:rFonts w:ascii="Arial" w:hAnsi="Arial" w:cs="Arial"/>
        </w:rPr>
        <w:t>23.03</w:t>
      </w:r>
      <w:r>
        <w:rPr>
          <w:rFonts w:ascii="Arial" w:hAnsi="Arial" w:cs="Arial"/>
        </w:rPr>
        <w:t>.2022</w:t>
      </w:r>
      <w:r w:rsidRPr="00631773">
        <w:rPr>
          <w:rFonts w:ascii="Arial" w:hAnsi="Arial" w:cs="Arial"/>
        </w:rPr>
        <w:t xml:space="preserve"> г.</w:t>
      </w:r>
    </w:p>
    <w:p w:rsidR="00285DF6" w:rsidRDefault="00285DF6" w:rsidP="00347E90">
      <w:pPr>
        <w:spacing w:line="276" w:lineRule="auto"/>
        <w:ind w:firstLine="426"/>
        <w:jc w:val="both"/>
        <w:rPr>
          <w:rFonts w:ascii="Arial" w:hAnsi="Arial" w:cs="Arial"/>
        </w:rPr>
      </w:pPr>
      <w:r w:rsidRPr="00A6127B">
        <w:rPr>
          <w:rFonts w:ascii="Arial" w:hAnsi="Arial" w:cs="Arial"/>
        </w:rPr>
        <w:t>РЕШИЛИ</w:t>
      </w:r>
      <w:proofErr w:type="gramStart"/>
      <w:r w:rsidRPr="00A6127B">
        <w:rPr>
          <w:rFonts w:ascii="Arial" w:hAnsi="Arial" w:cs="Arial"/>
        </w:rPr>
        <w:t xml:space="preserve">: </w:t>
      </w:r>
      <w:r w:rsidRPr="00631773">
        <w:rPr>
          <w:rFonts w:ascii="Arial" w:hAnsi="Arial" w:cs="Arial"/>
        </w:rPr>
        <w:t>Принять</w:t>
      </w:r>
      <w:proofErr w:type="gramEnd"/>
      <w:r w:rsidRPr="00631773">
        <w:rPr>
          <w:rFonts w:ascii="Arial" w:hAnsi="Arial" w:cs="Arial"/>
        </w:rPr>
        <w:t xml:space="preserve"> к сведению информацию </w:t>
      </w:r>
      <w:r>
        <w:rPr>
          <w:rFonts w:ascii="Arial" w:hAnsi="Arial" w:cs="Arial"/>
        </w:rPr>
        <w:t>об</w:t>
      </w:r>
      <w:r w:rsidRPr="006317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исключении</w:t>
      </w:r>
      <w:r w:rsidR="009E0834">
        <w:rPr>
          <w:rFonts w:ascii="Arial" w:hAnsi="Arial" w:cs="Arial"/>
        </w:rPr>
        <w:t xml:space="preserve"> </w:t>
      </w:r>
      <w:r w:rsidR="00C11025">
        <w:rPr>
          <w:rFonts w:ascii="Arial" w:hAnsi="Arial" w:cs="Arial"/>
        </w:rPr>
        <w:t xml:space="preserve">23.03.2022 </w:t>
      </w:r>
      <w:r w:rsidR="009E0834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C11025" w:rsidRPr="00624036">
        <w:rPr>
          <w:rFonts w:ascii="Arial" w:hAnsi="Arial" w:cs="Arial"/>
        </w:rPr>
        <w:t>ООО «</w:t>
      </w:r>
      <w:proofErr w:type="spellStart"/>
      <w:r w:rsidR="00C11025">
        <w:rPr>
          <w:rFonts w:ascii="Arial" w:hAnsi="Arial" w:cs="Arial"/>
        </w:rPr>
        <w:t>Дорсельпроект</w:t>
      </w:r>
      <w:proofErr w:type="spellEnd"/>
      <w:r w:rsidR="00C11025">
        <w:rPr>
          <w:rFonts w:ascii="Arial" w:hAnsi="Arial" w:cs="Arial"/>
        </w:rPr>
        <w:t xml:space="preserve">» (ИНН 5424402898) </w:t>
      </w:r>
      <w:r w:rsidR="009E0834">
        <w:rPr>
          <w:rFonts w:ascii="Arial" w:hAnsi="Arial" w:cs="Arial"/>
        </w:rPr>
        <w:t>из реестра Ассоциации «БайкалРегионПроект»</w:t>
      </w:r>
      <w:r>
        <w:rPr>
          <w:rFonts w:ascii="Arial" w:hAnsi="Arial" w:cs="Arial"/>
        </w:rPr>
        <w:t xml:space="preserve"> </w:t>
      </w:r>
      <w:r w:rsidR="009E0834">
        <w:rPr>
          <w:rFonts w:ascii="Arial" w:hAnsi="Arial" w:cs="Arial"/>
        </w:rPr>
        <w:t>в</w:t>
      </w:r>
      <w:r w:rsidRPr="00A6127B">
        <w:rPr>
          <w:rFonts w:ascii="Arial" w:hAnsi="Arial" w:cs="Arial"/>
        </w:rPr>
        <w:t xml:space="preserve"> соответствии с </w:t>
      </w:r>
      <w:proofErr w:type="spellStart"/>
      <w:r w:rsidRPr="00A6127B">
        <w:rPr>
          <w:rFonts w:ascii="Arial" w:hAnsi="Arial" w:cs="Arial"/>
        </w:rPr>
        <w:t>пп</w:t>
      </w:r>
      <w:proofErr w:type="spellEnd"/>
      <w:r w:rsidRPr="00A6127B">
        <w:rPr>
          <w:rFonts w:ascii="Arial" w:hAnsi="Arial" w:cs="Arial"/>
        </w:rPr>
        <w:t>. 1 п. 4 Положения о членстве в Ассоциации «БайкалРегионПроект», п. 3.1. ст. 55.17 Градостроительног</w:t>
      </w:r>
      <w:r w:rsidR="009E0834">
        <w:rPr>
          <w:rFonts w:ascii="Arial" w:hAnsi="Arial" w:cs="Arial"/>
        </w:rPr>
        <w:t>о кодекса Российской Федерации.</w:t>
      </w:r>
    </w:p>
    <w:p w:rsidR="004105E2" w:rsidRDefault="009E0834" w:rsidP="00347E90">
      <w:p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31773">
        <w:rPr>
          <w:rFonts w:ascii="Arial" w:hAnsi="Arial" w:cs="Arial"/>
          <w:shd w:val="clear" w:color="auto" w:fill="FFFFFF"/>
        </w:rPr>
        <w:t xml:space="preserve">ГОЛОСОВАЛИ: «ЗА» – </w:t>
      </w:r>
      <w:r w:rsidR="006B1036">
        <w:rPr>
          <w:rFonts w:ascii="Arial" w:hAnsi="Arial" w:cs="Arial"/>
          <w:shd w:val="clear" w:color="auto" w:fill="FFFFFF"/>
        </w:rPr>
        <w:t>8</w:t>
      </w:r>
      <w:r w:rsidRPr="00631773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4105E2" w:rsidRPr="0041688A" w:rsidRDefault="004105E2" w:rsidP="00347E9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4A36E2" w:rsidRPr="0041688A" w:rsidRDefault="004A36E2" w:rsidP="00186A30">
      <w:pPr>
        <w:pStyle w:val="2"/>
        <w:spacing w:line="276" w:lineRule="auto"/>
        <w:ind w:firstLine="426"/>
        <w:rPr>
          <w:rFonts w:ascii="Arial" w:hAnsi="Arial" w:cs="Arial"/>
          <w:szCs w:val="24"/>
        </w:rPr>
      </w:pPr>
      <w:r w:rsidRPr="0041688A">
        <w:rPr>
          <w:rFonts w:ascii="Arial" w:hAnsi="Arial" w:cs="Arial"/>
          <w:szCs w:val="24"/>
        </w:rPr>
        <w:t xml:space="preserve">4. Утверждение итоговой повестки </w:t>
      </w:r>
      <w:proofErr w:type="gramStart"/>
      <w:r w:rsidRPr="0041688A">
        <w:rPr>
          <w:rFonts w:ascii="Arial" w:hAnsi="Arial" w:cs="Arial"/>
          <w:szCs w:val="24"/>
        </w:rPr>
        <w:t>и  материалов</w:t>
      </w:r>
      <w:proofErr w:type="gramEnd"/>
      <w:r w:rsidRPr="0041688A">
        <w:rPr>
          <w:rFonts w:ascii="Arial" w:hAnsi="Arial" w:cs="Arial"/>
          <w:szCs w:val="24"/>
        </w:rPr>
        <w:t xml:space="preserve"> (</w:t>
      </w:r>
      <w:r w:rsidR="00233668" w:rsidRPr="0041688A">
        <w:rPr>
          <w:rFonts w:ascii="Arial" w:hAnsi="Arial" w:cs="Arial"/>
          <w:szCs w:val="24"/>
        </w:rPr>
        <w:t xml:space="preserve">список </w:t>
      </w:r>
      <w:r w:rsidRPr="0041688A">
        <w:rPr>
          <w:rFonts w:ascii="Arial" w:hAnsi="Arial" w:cs="Arial"/>
          <w:szCs w:val="24"/>
        </w:rPr>
        <w:t>кандидатур членов</w:t>
      </w:r>
      <w:r w:rsidR="00C305FD">
        <w:rPr>
          <w:rFonts w:ascii="Arial" w:hAnsi="Arial" w:cs="Arial"/>
          <w:szCs w:val="24"/>
        </w:rPr>
        <w:t xml:space="preserve"> Правления</w:t>
      </w:r>
      <w:r w:rsidRPr="0041688A">
        <w:rPr>
          <w:rFonts w:ascii="Arial" w:hAnsi="Arial" w:cs="Arial"/>
          <w:szCs w:val="24"/>
        </w:rPr>
        <w:t xml:space="preserve"> и Председателя Правления) Общего собрания членов Ассоциации «БайкалРегионПроект».</w:t>
      </w:r>
      <w:r w:rsidR="00DD1B5C">
        <w:rPr>
          <w:rFonts w:ascii="Arial" w:hAnsi="Arial" w:cs="Arial"/>
          <w:szCs w:val="24"/>
        </w:rPr>
        <w:t xml:space="preserve"> В том числе предварительное утверждение </w:t>
      </w:r>
      <w:r w:rsidR="0080179E">
        <w:rPr>
          <w:rFonts w:ascii="Arial" w:hAnsi="Arial" w:cs="Arial"/>
          <w:szCs w:val="24"/>
        </w:rPr>
        <w:t xml:space="preserve">новой редакции Устава, </w:t>
      </w:r>
      <w:r w:rsidR="00DD1B5C">
        <w:rPr>
          <w:rFonts w:ascii="Arial" w:hAnsi="Arial" w:cs="Arial"/>
          <w:szCs w:val="24"/>
        </w:rPr>
        <w:t>Положения о КФ ОДО с учетом новой главы о выдаче займов.</w:t>
      </w:r>
    </w:p>
    <w:p w:rsidR="00186A30" w:rsidRPr="0041688A" w:rsidRDefault="00186A30" w:rsidP="00186A30">
      <w:pPr>
        <w:pStyle w:val="a3"/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1688A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кандидатурах в состав Правления, председателя Правления </w:t>
      </w:r>
      <w:r w:rsidR="0041688A">
        <w:rPr>
          <w:rFonts w:ascii="Arial" w:hAnsi="Arial" w:cs="Arial"/>
          <w:sz w:val="24"/>
          <w:szCs w:val="24"/>
        </w:rPr>
        <w:t xml:space="preserve">и </w:t>
      </w:r>
      <w:r w:rsidR="0041688A" w:rsidRPr="00101EBD">
        <w:rPr>
          <w:rFonts w:ascii="Arial" w:hAnsi="Arial" w:cs="Arial"/>
          <w:sz w:val="24"/>
          <w:szCs w:val="24"/>
        </w:rPr>
        <w:t>итоговой повестке Общего собрания Ассоциации «БайкалРегионПроект»</w:t>
      </w:r>
      <w:r w:rsidRPr="00101EBD">
        <w:rPr>
          <w:rFonts w:ascii="Arial" w:hAnsi="Arial" w:cs="Arial"/>
          <w:sz w:val="24"/>
          <w:szCs w:val="24"/>
        </w:rPr>
        <w:t>. В установленный срок от членов Ассоциации поступил</w:t>
      </w:r>
      <w:r w:rsidR="00BA1A0D" w:rsidRPr="00101EBD">
        <w:rPr>
          <w:rFonts w:ascii="Arial" w:hAnsi="Arial" w:cs="Arial"/>
          <w:sz w:val="24"/>
          <w:szCs w:val="24"/>
        </w:rPr>
        <w:t>и</w:t>
      </w:r>
      <w:r w:rsidRPr="00101EBD">
        <w:rPr>
          <w:rFonts w:ascii="Arial" w:hAnsi="Arial" w:cs="Arial"/>
          <w:sz w:val="24"/>
          <w:szCs w:val="24"/>
        </w:rPr>
        <w:t xml:space="preserve"> инициатив</w:t>
      </w:r>
      <w:r w:rsidR="00BA1A0D" w:rsidRPr="00101EBD">
        <w:rPr>
          <w:rFonts w:ascii="Arial" w:hAnsi="Arial" w:cs="Arial"/>
          <w:sz w:val="24"/>
          <w:szCs w:val="24"/>
        </w:rPr>
        <w:t>ы</w:t>
      </w:r>
      <w:r w:rsidRPr="00101EBD">
        <w:rPr>
          <w:rFonts w:ascii="Arial" w:hAnsi="Arial" w:cs="Arial"/>
          <w:sz w:val="24"/>
          <w:szCs w:val="24"/>
        </w:rPr>
        <w:t xml:space="preserve"> п</w:t>
      </w:r>
      <w:r w:rsidR="00BA1A0D" w:rsidRPr="00101EBD">
        <w:rPr>
          <w:rFonts w:ascii="Arial" w:hAnsi="Arial" w:cs="Arial"/>
          <w:sz w:val="24"/>
          <w:szCs w:val="24"/>
        </w:rPr>
        <w:t>о кандидатам в состав Правления</w:t>
      </w:r>
      <w:r w:rsidRPr="00101EBD">
        <w:rPr>
          <w:rFonts w:ascii="Arial" w:hAnsi="Arial" w:cs="Arial"/>
          <w:sz w:val="24"/>
          <w:szCs w:val="24"/>
        </w:rPr>
        <w:t>. Также предложена к утверждению общим собранием кандидатура</w:t>
      </w:r>
      <w:r w:rsidRPr="004168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589">
        <w:rPr>
          <w:rFonts w:ascii="Arial" w:hAnsi="Arial" w:cs="Arial"/>
          <w:sz w:val="24"/>
          <w:szCs w:val="24"/>
        </w:rPr>
        <w:t>Готовского</w:t>
      </w:r>
      <w:proofErr w:type="spellEnd"/>
      <w:r w:rsidR="00E52589">
        <w:rPr>
          <w:rFonts w:ascii="Arial" w:hAnsi="Arial" w:cs="Arial"/>
          <w:sz w:val="24"/>
          <w:szCs w:val="24"/>
        </w:rPr>
        <w:t xml:space="preserve"> Ивана Сергеевича</w:t>
      </w:r>
      <w:r w:rsidRPr="0041688A">
        <w:rPr>
          <w:rFonts w:ascii="Arial" w:hAnsi="Arial" w:cs="Arial"/>
          <w:sz w:val="24"/>
          <w:szCs w:val="24"/>
        </w:rPr>
        <w:t xml:space="preserve"> Председателем Ассоциации «БайкалРегионПроект». </w:t>
      </w:r>
    </w:p>
    <w:p w:rsidR="0041688A" w:rsidRDefault="00186A30" w:rsidP="00186A30">
      <w:pPr>
        <w:pStyle w:val="a3"/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1688A">
        <w:rPr>
          <w:rFonts w:ascii="Arial" w:hAnsi="Arial" w:cs="Arial"/>
          <w:sz w:val="24"/>
          <w:szCs w:val="24"/>
        </w:rPr>
        <w:t xml:space="preserve">РЕШИЛИ: </w:t>
      </w:r>
    </w:p>
    <w:p w:rsidR="00186A30" w:rsidRPr="00101EBD" w:rsidRDefault="00186A30" w:rsidP="00DD1B5C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1688A">
        <w:rPr>
          <w:rFonts w:ascii="Arial" w:hAnsi="Arial" w:cs="Arial"/>
          <w:sz w:val="24"/>
          <w:szCs w:val="24"/>
        </w:rPr>
        <w:t>Утвердить список</w:t>
      </w:r>
      <w:r w:rsidR="0041688A">
        <w:rPr>
          <w:rFonts w:ascii="Arial" w:hAnsi="Arial" w:cs="Arial"/>
          <w:sz w:val="24"/>
          <w:szCs w:val="24"/>
        </w:rPr>
        <w:t xml:space="preserve"> кандидатур в состав Правления </w:t>
      </w:r>
      <w:r w:rsidRPr="0041688A">
        <w:rPr>
          <w:rFonts w:ascii="Arial" w:hAnsi="Arial" w:cs="Arial"/>
          <w:sz w:val="24"/>
          <w:szCs w:val="24"/>
        </w:rPr>
        <w:t xml:space="preserve">Ассоциации </w:t>
      </w:r>
      <w:r w:rsidRPr="00101EBD">
        <w:rPr>
          <w:rFonts w:ascii="Arial" w:hAnsi="Arial" w:cs="Arial"/>
          <w:sz w:val="24"/>
          <w:szCs w:val="24"/>
        </w:rPr>
        <w:t>«БайкалРегионПроект»</w:t>
      </w:r>
      <w:r w:rsidR="0041688A" w:rsidRPr="00101EBD">
        <w:rPr>
          <w:rFonts w:ascii="Arial" w:hAnsi="Arial" w:cs="Arial"/>
          <w:sz w:val="24"/>
          <w:szCs w:val="24"/>
        </w:rPr>
        <w:t>:</w:t>
      </w:r>
    </w:p>
    <w:p w:rsidR="00186A30" w:rsidRPr="00101EBD" w:rsidRDefault="00186A30" w:rsidP="00186A30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101EBD">
        <w:rPr>
          <w:rFonts w:ascii="Arial" w:hAnsi="Arial" w:cs="Arial"/>
          <w:i/>
          <w:sz w:val="24"/>
          <w:szCs w:val="24"/>
        </w:rPr>
        <w:t xml:space="preserve">Грязнова Наталья Ивановна, </w:t>
      </w:r>
      <w:r w:rsidR="008F7725">
        <w:rPr>
          <w:rFonts w:ascii="Arial" w:hAnsi="Arial" w:cs="Arial"/>
          <w:i/>
          <w:sz w:val="24"/>
          <w:szCs w:val="24"/>
        </w:rPr>
        <w:t xml:space="preserve">Председатель совета </w:t>
      </w:r>
      <w:proofErr w:type="gramStart"/>
      <w:r w:rsidR="008F7725">
        <w:rPr>
          <w:rFonts w:ascii="Arial" w:hAnsi="Arial" w:cs="Arial"/>
          <w:i/>
          <w:sz w:val="24"/>
          <w:szCs w:val="24"/>
        </w:rPr>
        <w:t xml:space="preserve">директоров </w:t>
      </w:r>
      <w:r w:rsidRPr="00101EBD">
        <w:rPr>
          <w:rFonts w:ascii="Arial" w:hAnsi="Arial" w:cs="Arial"/>
          <w:i/>
          <w:sz w:val="24"/>
          <w:szCs w:val="24"/>
        </w:rPr>
        <w:t xml:space="preserve"> АО</w:t>
      </w:r>
      <w:proofErr w:type="gramEnd"/>
      <w:r w:rsidRPr="00101EBD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Pr="00101EBD">
        <w:rPr>
          <w:rFonts w:ascii="Arial" w:hAnsi="Arial" w:cs="Arial"/>
          <w:i/>
          <w:sz w:val="24"/>
          <w:szCs w:val="24"/>
        </w:rPr>
        <w:t>Бурятгражданпроект</w:t>
      </w:r>
      <w:proofErr w:type="spellEnd"/>
      <w:r w:rsidRPr="00101EBD">
        <w:rPr>
          <w:rFonts w:ascii="Arial" w:hAnsi="Arial" w:cs="Arial"/>
          <w:i/>
          <w:sz w:val="24"/>
          <w:szCs w:val="24"/>
        </w:rPr>
        <w:t>».</w:t>
      </w:r>
    </w:p>
    <w:p w:rsidR="00186A30" w:rsidRPr="00D82F64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D82F64">
        <w:rPr>
          <w:rFonts w:ascii="Arial" w:hAnsi="Arial" w:cs="Arial"/>
          <w:i/>
          <w:sz w:val="24"/>
          <w:szCs w:val="24"/>
        </w:rPr>
        <w:lastRenderedPageBreak/>
        <w:t>Заварухин Андрей Алекс</w:t>
      </w:r>
      <w:r w:rsidRPr="001175B5">
        <w:rPr>
          <w:rFonts w:ascii="Arial" w:hAnsi="Arial" w:cs="Arial"/>
          <w:i/>
          <w:sz w:val="24"/>
          <w:szCs w:val="24"/>
        </w:rPr>
        <w:t xml:space="preserve">андрович, Главный инженер </w:t>
      </w:r>
      <w:r w:rsidR="001175B5" w:rsidRPr="001175B5">
        <w:rPr>
          <w:rFonts w:ascii="Arial" w:hAnsi="Arial" w:cs="Arial"/>
          <w:i/>
          <w:sz w:val="24"/>
          <w:szCs w:val="24"/>
        </w:rPr>
        <w:t>АО «</w:t>
      </w:r>
      <w:proofErr w:type="gramStart"/>
      <w:r w:rsidR="001175B5" w:rsidRPr="001175B5">
        <w:rPr>
          <w:rFonts w:ascii="Arial" w:hAnsi="Arial" w:cs="Arial"/>
          <w:i/>
          <w:sz w:val="24"/>
          <w:szCs w:val="24"/>
        </w:rPr>
        <w:t>Сибирский  Проектный</w:t>
      </w:r>
      <w:proofErr w:type="gramEnd"/>
      <w:r w:rsidR="001175B5" w:rsidRPr="001175B5">
        <w:rPr>
          <w:rFonts w:ascii="Arial" w:hAnsi="Arial" w:cs="Arial"/>
          <w:i/>
          <w:sz w:val="24"/>
          <w:szCs w:val="24"/>
        </w:rPr>
        <w:t xml:space="preserve"> Институт»</w:t>
      </w:r>
    </w:p>
    <w:p w:rsidR="00186A30" w:rsidRPr="00D82F64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D82F64">
        <w:rPr>
          <w:rFonts w:ascii="Arial" w:hAnsi="Arial" w:cs="Arial"/>
          <w:i/>
          <w:sz w:val="24"/>
          <w:szCs w:val="24"/>
        </w:rPr>
        <w:t>Илизаров Александр Гаврилович, Кандидат технических наук, доцент- независимый кандидат в члены Правления Ассоциации «БайкалРегионПроект».</w:t>
      </w:r>
    </w:p>
    <w:p w:rsidR="00186A30" w:rsidRPr="001175B5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i/>
          <w:sz w:val="24"/>
          <w:szCs w:val="24"/>
        </w:rPr>
      </w:pPr>
      <w:r w:rsidRPr="00D82F64">
        <w:rPr>
          <w:rFonts w:ascii="Arial" w:hAnsi="Arial" w:cs="Arial"/>
          <w:i/>
          <w:sz w:val="24"/>
          <w:szCs w:val="24"/>
        </w:rPr>
        <w:t>Косяков Анатолий Яковлевич, Председатель совета директоров АО «</w:t>
      </w:r>
      <w:proofErr w:type="spellStart"/>
      <w:r w:rsidRPr="001175B5">
        <w:rPr>
          <w:rFonts w:ascii="Arial" w:hAnsi="Arial" w:cs="Arial"/>
          <w:i/>
          <w:sz w:val="24"/>
          <w:szCs w:val="24"/>
        </w:rPr>
        <w:t>Иркутскгипродорнии</w:t>
      </w:r>
      <w:proofErr w:type="spellEnd"/>
      <w:r w:rsidRPr="001175B5">
        <w:rPr>
          <w:rFonts w:ascii="Arial" w:hAnsi="Arial" w:cs="Arial"/>
          <w:i/>
          <w:sz w:val="24"/>
          <w:szCs w:val="24"/>
        </w:rPr>
        <w:t>».</w:t>
      </w:r>
    </w:p>
    <w:p w:rsidR="00186A30" w:rsidRPr="001175B5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proofErr w:type="spellStart"/>
      <w:r w:rsidRPr="001175B5">
        <w:rPr>
          <w:rFonts w:ascii="Arial" w:hAnsi="Arial" w:cs="Arial"/>
          <w:i/>
          <w:sz w:val="24"/>
          <w:szCs w:val="24"/>
        </w:rPr>
        <w:t>Лохтин</w:t>
      </w:r>
      <w:proofErr w:type="spellEnd"/>
      <w:r w:rsidRPr="001175B5">
        <w:rPr>
          <w:rFonts w:ascii="Arial" w:hAnsi="Arial" w:cs="Arial"/>
          <w:i/>
          <w:sz w:val="24"/>
          <w:szCs w:val="24"/>
        </w:rPr>
        <w:t xml:space="preserve"> Сергей Константинович,</w:t>
      </w:r>
      <w:r w:rsidR="001175B5" w:rsidRPr="001175B5">
        <w:rPr>
          <w:rFonts w:ascii="Arial" w:hAnsi="Arial" w:cs="Arial"/>
          <w:i/>
          <w:sz w:val="24"/>
          <w:szCs w:val="24"/>
        </w:rPr>
        <w:t xml:space="preserve"> </w:t>
      </w:r>
      <w:r w:rsidR="001175B5">
        <w:rPr>
          <w:rFonts w:ascii="Arial" w:hAnsi="Arial" w:cs="Arial"/>
          <w:i/>
          <w:sz w:val="24"/>
          <w:szCs w:val="24"/>
        </w:rPr>
        <w:t xml:space="preserve">главный эксперт </w:t>
      </w:r>
      <w:r w:rsidR="001175B5" w:rsidRPr="001175B5">
        <w:rPr>
          <w:rFonts w:ascii="Arial" w:hAnsi="Arial" w:cs="Arial"/>
          <w:i/>
          <w:sz w:val="24"/>
          <w:szCs w:val="24"/>
        </w:rPr>
        <w:t>ООО</w:t>
      </w:r>
      <w:r w:rsidRPr="001175B5">
        <w:rPr>
          <w:rFonts w:ascii="Arial" w:hAnsi="Arial" w:cs="Arial"/>
          <w:i/>
          <w:sz w:val="24"/>
          <w:szCs w:val="24"/>
        </w:rPr>
        <w:t xml:space="preserve"> </w:t>
      </w:r>
      <w:r w:rsidR="001175B5" w:rsidRPr="001175B5">
        <w:rPr>
          <w:rFonts w:ascii="Arial" w:hAnsi="Arial" w:cs="Arial"/>
          <w:i/>
          <w:sz w:val="24"/>
          <w:szCs w:val="24"/>
        </w:rPr>
        <w:t xml:space="preserve">«Байкальская строительная экспертиза </w:t>
      </w:r>
      <w:proofErr w:type="gramStart"/>
      <w:r w:rsidR="001175B5" w:rsidRPr="001175B5">
        <w:rPr>
          <w:rFonts w:ascii="Arial" w:hAnsi="Arial" w:cs="Arial"/>
          <w:i/>
          <w:sz w:val="24"/>
          <w:szCs w:val="24"/>
        </w:rPr>
        <w:t xml:space="preserve">проектов»  </w:t>
      </w:r>
      <w:r w:rsidRPr="001175B5">
        <w:rPr>
          <w:rFonts w:ascii="Arial" w:hAnsi="Arial" w:cs="Arial"/>
          <w:i/>
          <w:sz w:val="24"/>
          <w:szCs w:val="24"/>
        </w:rPr>
        <w:t>независимый</w:t>
      </w:r>
      <w:proofErr w:type="gramEnd"/>
      <w:r w:rsidRPr="001175B5">
        <w:rPr>
          <w:rFonts w:ascii="Arial" w:hAnsi="Arial" w:cs="Arial"/>
          <w:i/>
          <w:sz w:val="24"/>
          <w:szCs w:val="24"/>
        </w:rPr>
        <w:t xml:space="preserve"> кандидат в члены Правления Ассоциации «БайкалРегионПроект».</w:t>
      </w:r>
    </w:p>
    <w:p w:rsidR="00186A30" w:rsidRPr="00D82F64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D82F64">
        <w:rPr>
          <w:rFonts w:ascii="Arial" w:hAnsi="Arial" w:cs="Arial"/>
          <w:i/>
          <w:sz w:val="24"/>
          <w:szCs w:val="24"/>
        </w:rPr>
        <w:t>Петров Виктор Владимирович, технический директор ООО «Предприятие Иркут-Инвест».</w:t>
      </w:r>
    </w:p>
    <w:p w:rsidR="00186A30" w:rsidRPr="00B46801" w:rsidRDefault="00186A30" w:rsidP="00C305FD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D82F64">
        <w:rPr>
          <w:rFonts w:ascii="Arial" w:hAnsi="Arial" w:cs="Arial"/>
          <w:i/>
          <w:sz w:val="24"/>
          <w:szCs w:val="24"/>
        </w:rPr>
        <w:t xml:space="preserve">Прокофьев Вячеслав Николаевич, Генеральный директор </w:t>
      </w:r>
      <w:proofErr w:type="spellStart"/>
      <w:r w:rsidRPr="00D82F64">
        <w:rPr>
          <w:rFonts w:ascii="Arial" w:hAnsi="Arial" w:cs="Arial"/>
          <w:i/>
          <w:sz w:val="24"/>
          <w:szCs w:val="24"/>
        </w:rPr>
        <w:t>ЗАОр</w:t>
      </w:r>
      <w:proofErr w:type="spellEnd"/>
      <w:r w:rsidRPr="00D82F64">
        <w:rPr>
          <w:rFonts w:ascii="Arial" w:hAnsi="Arial" w:cs="Arial"/>
          <w:i/>
          <w:sz w:val="24"/>
          <w:szCs w:val="24"/>
        </w:rPr>
        <w:t xml:space="preserve"> НП </w:t>
      </w:r>
      <w:r w:rsidRPr="00B46801">
        <w:rPr>
          <w:rFonts w:ascii="Arial" w:hAnsi="Arial" w:cs="Arial"/>
          <w:i/>
          <w:sz w:val="24"/>
          <w:szCs w:val="24"/>
        </w:rPr>
        <w:t>«</w:t>
      </w:r>
      <w:proofErr w:type="spellStart"/>
      <w:r w:rsidRPr="00B46801">
        <w:rPr>
          <w:rFonts w:ascii="Arial" w:hAnsi="Arial" w:cs="Arial"/>
          <w:i/>
          <w:sz w:val="24"/>
          <w:szCs w:val="24"/>
        </w:rPr>
        <w:t>Читагражданпроект</w:t>
      </w:r>
      <w:proofErr w:type="spellEnd"/>
      <w:r w:rsidRPr="00B46801">
        <w:rPr>
          <w:rFonts w:ascii="Arial" w:hAnsi="Arial" w:cs="Arial"/>
          <w:i/>
          <w:sz w:val="24"/>
          <w:szCs w:val="24"/>
        </w:rPr>
        <w:t>».</w:t>
      </w:r>
    </w:p>
    <w:p w:rsidR="00186A30" w:rsidRPr="00B46801" w:rsidRDefault="00186A30" w:rsidP="00D82F64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before="120" w:after="120" w:line="276" w:lineRule="auto"/>
        <w:ind w:left="0" w:firstLine="425"/>
        <w:rPr>
          <w:rFonts w:ascii="Arial" w:hAnsi="Arial" w:cs="Arial"/>
          <w:i/>
          <w:sz w:val="24"/>
          <w:szCs w:val="24"/>
        </w:rPr>
      </w:pPr>
      <w:proofErr w:type="spellStart"/>
      <w:r w:rsidRPr="00B46801">
        <w:rPr>
          <w:rFonts w:ascii="Arial" w:hAnsi="Arial" w:cs="Arial"/>
          <w:i/>
          <w:sz w:val="24"/>
          <w:szCs w:val="24"/>
        </w:rPr>
        <w:t>Свинарчук</w:t>
      </w:r>
      <w:proofErr w:type="spellEnd"/>
      <w:r w:rsidRPr="00B46801">
        <w:rPr>
          <w:rFonts w:ascii="Arial" w:hAnsi="Arial" w:cs="Arial"/>
          <w:i/>
          <w:sz w:val="24"/>
          <w:szCs w:val="24"/>
        </w:rPr>
        <w:t xml:space="preserve"> Алексей Леонидович, Директор ГБУ НСО «Государственная вневедомственная экспертиза Новосибирской области», независимый кандидат в члены Правления Ассоциации «БайкалРегионПроект».</w:t>
      </w:r>
    </w:p>
    <w:p w:rsidR="00BA1A0D" w:rsidRPr="00B46801" w:rsidRDefault="00BA1A0D" w:rsidP="00A83DEF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before="120" w:after="120"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proofErr w:type="spellStart"/>
      <w:r w:rsidRPr="00B46801">
        <w:rPr>
          <w:rFonts w:ascii="Arial" w:hAnsi="Arial" w:cs="Arial"/>
          <w:i/>
          <w:sz w:val="24"/>
          <w:szCs w:val="24"/>
        </w:rPr>
        <w:t>Готовский</w:t>
      </w:r>
      <w:proofErr w:type="spellEnd"/>
      <w:r w:rsidRPr="00B46801">
        <w:rPr>
          <w:rFonts w:ascii="Arial" w:hAnsi="Arial" w:cs="Arial"/>
          <w:i/>
          <w:sz w:val="24"/>
          <w:szCs w:val="24"/>
        </w:rPr>
        <w:t xml:space="preserve"> Иван Сергеевич,</w:t>
      </w:r>
      <w:r w:rsidR="00B46801">
        <w:rPr>
          <w:rFonts w:ascii="Arial" w:hAnsi="Arial" w:cs="Arial"/>
          <w:i/>
          <w:sz w:val="24"/>
          <w:szCs w:val="24"/>
        </w:rPr>
        <w:t xml:space="preserve"> </w:t>
      </w:r>
      <w:r w:rsidR="00B03E52">
        <w:rPr>
          <w:rFonts w:ascii="Arial" w:hAnsi="Arial" w:cs="Arial"/>
          <w:i/>
          <w:sz w:val="24"/>
          <w:szCs w:val="24"/>
        </w:rPr>
        <w:t xml:space="preserve">советник Генерального </w:t>
      </w:r>
      <w:proofErr w:type="gramStart"/>
      <w:r w:rsidR="00B03E52">
        <w:rPr>
          <w:rFonts w:ascii="Arial" w:hAnsi="Arial" w:cs="Arial"/>
          <w:i/>
          <w:sz w:val="24"/>
          <w:szCs w:val="24"/>
        </w:rPr>
        <w:t>директора</w:t>
      </w:r>
      <w:r w:rsidR="00B46801">
        <w:rPr>
          <w:rFonts w:ascii="Arial" w:hAnsi="Arial" w:cs="Arial"/>
          <w:i/>
          <w:sz w:val="24"/>
          <w:szCs w:val="24"/>
        </w:rPr>
        <w:t xml:space="preserve"> </w:t>
      </w:r>
      <w:r w:rsidRPr="00B46801">
        <w:rPr>
          <w:rFonts w:ascii="Arial" w:hAnsi="Arial" w:cs="Arial"/>
          <w:i/>
          <w:sz w:val="24"/>
          <w:szCs w:val="24"/>
        </w:rPr>
        <w:t xml:space="preserve"> </w:t>
      </w:r>
      <w:r w:rsidR="001175B5">
        <w:rPr>
          <w:rFonts w:ascii="Arial" w:hAnsi="Arial" w:cs="Arial"/>
          <w:i/>
          <w:sz w:val="24"/>
          <w:szCs w:val="24"/>
        </w:rPr>
        <w:t>ООО</w:t>
      </w:r>
      <w:proofErr w:type="gramEnd"/>
      <w:r w:rsidRPr="00B46801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Pr="00B46801">
        <w:rPr>
          <w:rFonts w:ascii="Arial" w:hAnsi="Arial" w:cs="Arial"/>
          <w:i/>
          <w:sz w:val="24"/>
          <w:szCs w:val="24"/>
        </w:rPr>
        <w:t>СибПроект</w:t>
      </w:r>
      <w:proofErr w:type="spellEnd"/>
      <w:r w:rsidRPr="00B46801">
        <w:rPr>
          <w:rFonts w:ascii="Arial" w:hAnsi="Arial" w:cs="Arial"/>
          <w:i/>
          <w:sz w:val="24"/>
          <w:szCs w:val="24"/>
        </w:rPr>
        <w:t>».</w:t>
      </w:r>
    </w:p>
    <w:p w:rsidR="00D82F64" w:rsidRPr="00A83DEF" w:rsidRDefault="00F72066" w:rsidP="00A83DEF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before="120" w:after="120" w:line="276" w:lineRule="auto"/>
        <w:ind w:left="0" w:firstLine="426"/>
        <w:rPr>
          <w:rFonts w:ascii="Arial" w:hAnsi="Arial" w:cs="Arial"/>
          <w:i/>
          <w:sz w:val="24"/>
          <w:szCs w:val="24"/>
        </w:rPr>
      </w:pPr>
      <w:r w:rsidRPr="00A83DEF">
        <w:rPr>
          <w:rFonts w:ascii="Arial" w:hAnsi="Arial" w:cs="Arial"/>
          <w:sz w:val="24"/>
          <w:szCs w:val="24"/>
        </w:rPr>
        <w:t>У</w:t>
      </w:r>
      <w:r w:rsidR="0041688A" w:rsidRPr="00A83DEF">
        <w:rPr>
          <w:rFonts w:ascii="Arial" w:hAnsi="Arial" w:cs="Arial"/>
          <w:sz w:val="24"/>
          <w:szCs w:val="24"/>
        </w:rPr>
        <w:t>твердить</w:t>
      </w:r>
      <w:r w:rsidR="00B03E52">
        <w:rPr>
          <w:rFonts w:ascii="Arial" w:hAnsi="Arial" w:cs="Arial"/>
          <w:sz w:val="24"/>
          <w:szCs w:val="24"/>
        </w:rPr>
        <w:t xml:space="preserve"> кандидатуру</w:t>
      </w:r>
      <w:r w:rsidR="0041688A" w:rsidRPr="00A83DEF">
        <w:rPr>
          <w:rFonts w:ascii="Arial" w:hAnsi="Arial" w:cs="Arial"/>
          <w:sz w:val="24"/>
          <w:szCs w:val="24"/>
        </w:rPr>
        <w:t xml:space="preserve"> Председателя Правления Ассоциации «</w:t>
      </w:r>
      <w:r w:rsidR="00B03E52" w:rsidRPr="00A83DEF">
        <w:rPr>
          <w:rFonts w:ascii="Arial" w:hAnsi="Arial" w:cs="Arial"/>
          <w:sz w:val="24"/>
          <w:szCs w:val="24"/>
        </w:rPr>
        <w:t xml:space="preserve">БайкалРегионПроект» </w:t>
      </w:r>
      <w:proofErr w:type="spellStart"/>
      <w:r w:rsidR="00B03E52" w:rsidRPr="00B03E52">
        <w:rPr>
          <w:rFonts w:ascii="Arial" w:hAnsi="Arial" w:cs="Arial"/>
          <w:i/>
          <w:sz w:val="24"/>
          <w:szCs w:val="24"/>
        </w:rPr>
        <w:t>Готовского</w:t>
      </w:r>
      <w:proofErr w:type="spellEnd"/>
      <w:r w:rsidR="00A83DEF">
        <w:rPr>
          <w:rFonts w:ascii="Arial" w:hAnsi="Arial" w:cs="Arial"/>
          <w:i/>
          <w:sz w:val="24"/>
          <w:szCs w:val="24"/>
        </w:rPr>
        <w:t xml:space="preserve"> </w:t>
      </w:r>
      <w:r w:rsidR="00A83DEF" w:rsidRPr="00A83DEF">
        <w:rPr>
          <w:rFonts w:ascii="Arial" w:hAnsi="Arial" w:cs="Arial"/>
          <w:i/>
          <w:sz w:val="24"/>
          <w:szCs w:val="24"/>
        </w:rPr>
        <w:t>Иван</w:t>
      </w:r>
      <w:r w:rsidR="00A83DEF">
        <w:rPr>
          <w:rFonts w:ascii="Arial" w:hAnsi="Arial" w:cs="Arial"/>
          <w:i/>
          <w:sz w:val="24"/>
          <w:szCs w:val="24"/>
        </w:rPr>
        <w:t>а</w:t>
      </w:r>
      <w:r w:rsidR="00A83DEF" w:rsidRPr="00A83DEF">
        <w:rPr>
          <w:rFonts w:ascii="Arial" w:hAnsi="Arial" w:cs="Arial"/>
          <w:i/>
          <w:sz w:val="24"/>
          <w:szCs w:val="24"/>
        </w:rPr>
        <w:t xml:space="preserve"> Сергеевич</w:t>
      </w:r>
      <w:r w:rsidR="00A83DEF">
        <w:rPr>
          <w:rFonts w:ascii="Arial" w:hAnsi="Arial" w:cs="Arial"/>
          <w:i/>
          <w:sz w:val="24"/>
          <w:szCs w:val="24"/>
        </w:rPr>
        <w:t>а</w:t>
      </w:r>
      <w:r w:rsidR="00A83DEF" w:rsidRPr="00A83DEF">
        <w:rPr>
          <w:rFonts w:ascii="Arial" w:hAnsi="Arial" w:cs="Arial"/>
          <w:i/>
          <w:sz w:val="24"/>
          <w:szCs w:val="24"/>
        </w:rPr>
        <w:t xml:space="preserve">, </w:t>
      </w:r>
      <w:r w:rsidR="00B03E52">
        <w:rPr>
          <w:rFonts w:ascii="Arial" w:hAnsi="Arial" w:cs="Arial"/>
          <w:i/>
          <w:sz w:val="24"/>
          <w:szCs w:val="24"/>
        </w:rPr>
        <w:t>советника Генерального директора</w:t>
      </w:r>
      <w:r w:rsidR="00A83DEF" w:rsidRPr="00A83DEF">
        <w:rPr>
          <w:rFonts w:ascii="Arial" w:hAnsi="Arial" w:cs="Arial"/>
          <w:i/>
          <w:sz w:val="24"/>
          <w:szCs w:val="24"/>
        </w:rPr>
        <w:t xml:space="preserve"> ООО «</w:t>
      </w:r>
      <w:proofErr w:type="spellStart"/>
      <w:r w:rsidR="00A83DEF" w:rsidRPr="00A83DEF">
        <w:rPr>
          <w:rFonts w:ascii="Arial" w:hAnsi="Arial" w:cs="Arial"/>
          <w:i/>
          <w:sz w:val="24"/>
          <w:szCs w:val="24"/>
        </w:rPr>
        <w:t>СибПроект</w:t>
      </w:r>
      <w:proofErr w:type="spellEnd"/>
      <w:r w:rsidR="00A83DEF" w:rsidRPr="00A83DEF">
        <w:rPr>
          <w:rFonts w:ascii="Arial" w:hAnsi="Arial" w:cs="Arial"/>
          <w:i/>
          <w:sz w:val="24"/>
          <w:szCs w:val="24"/>
        </w:rPr>
        <w:t>».</w:t>
      </w:r>
    </w:p>
    <w:p w:rsidR="00C305FD" w:rsidRPr="00DD1B5C" w:rsidRDefault="00F72066" w:rsidP="00A83DEF">
      <w:pPr>
        <w:pStyle w:val="a3"/>
        <w:numPr>
          <w:ilvl w:val="0"/>
          <w:numId w:val="9"/>
        </w:numPr>
        <w:spacing w:before="120" w:after="120" w:line="276" w:lineRule="auto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305FD" w:rsidRPr="00DD1B5C">
        <w:rPr>
          <w:rFonts w:ascii="Arial" w:hAnsi="Arial" w:cs="Arial"/>
          <w:sz w:val="24"/>
          <w:szCs w:val="24"/>
        </w:rPr>
        <w:t xml:space="preserve">твердить </w:t>
      </w:r>
      <w:proofErr w:type="gramStart"/>
      <w:r w:rsidR="00C305FD" w:rsidRPr="00DD1B5C">
        <w:rPr>
          <w:rFonts w:ascii="Arial" w:hAnsi="Arial" w:cs="Arial"/>
          <w:sz w:val="24"/>
          <w:szCs w:val="24"/>
        </w:rPr>
        <w:t>повестку  Общего</w:t>
      </w:r>
      <w:proofErr w:type="gramEnd"/>
      <w:r w:rsidR="00C305FD" w:rsidRPr="00DD1B5C">
        <w:rPr>
          <w:rFonts w:ascii="Arial" w:hAnsi="Arial" w:cs="Arial"/>
          <w:sz w:val="24"/>
          <w:szCs w:val="24"/>
        </w:rPr>
        <w:t xml:space="preserve"> собрания Ассоциации «БайкалРегионПроект»: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 w:rsidRPr="00FD5C1F">
        <w:rPr>
          <w:rFonts w:ascii="Arial" w:hAnsi="Arial" w:cs="Arial"/>
          <w:i/>
        </w:rPr>
        <w:t>1.Утверждение повестки дня Общего собрания Ассоциации.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 w:rsidRPr="00FD5C1F">
        <w:rPr>
          <w:rFonts w:ascii="Arial" w:hAnsi="Arial" w:cs="Arial"/>
          <w:i/>
        </w:rPr>
        <w:t>2.Утверждение кандидатуры председателя и секретаря Общего собрания Ассоциации.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 w:rsidRPr="00FD5C1F">
        <w:rPr>
          <w:rFonts w:ascii="Arial" w:hAnsi="Arial" w:cs="Arial"/>
          <w:i/>
        </w:rPr>
        <w:t>3.Утверждение счетной комиссии Общего собрания Ассоциации.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 w:rsidRPr="00FD5C1F">
        <w:rPr>
          <w:rFonts w:ascii="Arial" w:hAnsi="Arial" w:cs="Arial"/>
          <w:i/>
        </w:rPr>
        <w:t>4.Утверждение Отчета Правления о проделанной работе за 2021 год и Отчета Исполнительного директора о финансово-хозяйственной деятельности Ассоциации за 2021 год.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 w:rsidRPr="00FD5C1F">
        <w:rPr>
          <w:rFonts w:ascii="Arial" w:hAnsi="Arial" w:cs="Arial"/>
          <w:i/>
        </w:rPr>
        <w:t>5.Утверждение Акта ревизионной комиссии о финансово-хозяйственной деятельности Ассоциации за 2021 год и утверждение годовой бухгалтерской отчётности за 2021 год.</w:t>
      </w:r>
    </w:p>
    <w:p w:rsidR="00C305FD" w:rsidRDefault="00C305FD" w:rsidP="00C305FD">
      <w:pPr>
        <w:spacing w:line="276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6</w:t>
      </w:r>
      <w:r w:rsidRPr="00FD5C1F">
        <w:rPr>
          <w:rFonts w:ascii="Arial" w:hAnsi="Arial" w:cs="Arial"/>
          <w:i/>
        </w:rPr>
        <w:t xml:space="preserve">. Выборы Правления Ассоциации «БайкалРегионПроект». </w:t>
      </w:r>
    </w:p>
    <w:p w:rsidR="00C305FD" w:rsidRPr="00FD5C1F" w:rsidRDefault="00C305FD" w:rsidP="00C305FD">
      <w:pPr>
        <w:spacing w:line="276" w:lineRule="auto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7</w:t>
      </w:r>
      <w:r w:rsidRPr="00FD5C1F">
        <w:rPr>
          <w:rFonts w:ascii="Arial" w:hAnsi="Arial" w:cs="Arial"/>
          <w:i/>
        </w:rPr>
        <w:t>.Утверждение бюджета Ассоциации на 2022 год исходя из размера членского взноса 5 500 рублей в месяц на период до очередного Общего собрания.</w:t>
      </w:r>
    </w:p>
    <w:p w:rsidR="00C305FD" w:rsidRDefault="00C305FD" w:rsidP="00C305FD">
      <w:pPr>
        <w:spacing w:line="276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8</w:t>
      </w:r>
      <w:r w:rsidRPr="00FD5C1F">
        <w:rPr>
          <w:rFonts w:ascii="Arial" w:hAnsi="Arial" w:cs="Arial"/>
          <w:i/>
        </w:rPr>
        <w:t>. Выборы Председателя Правления Ассоциации.</w:t>
      </w:r>
    </w:p>
    <w:p w:rsidR="00C305FD" w:rsidRPr="005F3FC4" w:rsidRDefault="00C305FD" w:rsidP="00C305FD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5F3FC4">
        <w:rPr>
          <w:rFonts w:ascii="Arial" w:hAnsi="Arial" w:cs="Arial"/>
          <w:i/>
        </w:rPr>
        <w:t xml:space="preserve">9.О предоставлении саморегулируемой организацией займов своим членам в соответствии с постановлением Правительства Российской Федерации № 938. </w:t>
      </w:r>
    </w:p>
    <w:p w:rsidR="00C305FD" w:rsidRPr="005F3FC4" w:rsidRDefault="00C305FD" w:rsidP="005964D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5F3FC4">
        <w:rPr>
          <w:rFonts w:ascii="Arial" w:hAnsi="Arial" w:cs="Arial"/>
          <w:i/>
        </w:rPr>
        <w:t xml:space="preserve">10.О внесении изменений в </w:t>
      </w:r>
      <w:r w:rsidR="00B03E52">
        <w:rPr>
          <w:rFonts w:ascii="Arial" w:hAnsi="Arial" w:cs="Arial"/>
          <w:i/>
        </w:rPr>
        <w:t xml:space="preserve">Устав, в </w:t>
      </w:r>
      <w:r w:rsidRPr="005F3FC4">
        <w:rPr>
          <w:rFonts w:ascii="Arial" w:hAnsi="Arial" w:cs="Arial"/>
          <w:i/>
        </w:rPr>
        <w:t>Положение о компенсационном фонде обеспечения договорных обязательств с учетом новой главы о порядке предоставления займов.</w:t>
      </w:r>
    </w:p>
    <w:p w:rsidR="00C305FD" w:rsidRDefault="00C305FD" w:rsidP="005964D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F72066">
        <w:rPr>
          <w:rFonts w:ascii="Arial" w:hAnsi="Arial" w:cs="Arial"/>
          <w:i/>
        </w:rPr>
        <w:t>11.О наделении постоянно действующего коллегиального органа - Правления Ассоциации полномочиями принимать решение по предоставлению займов членам Ассоциации;</w:t>
      </w:r>
    </w:p>
    <w:p w:rsidR="00C305FD" w:rsidRDefault="00673FE2" w:rsidP="00B03E52">
      <w:pPr>
        <w:spacing w:line="276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="00B03E52">
        <w:rPr>
          <w:rFonts w:ascii="Arial" w:hAnsi="Arial" w:cs="Arial"/>
          <w:i/>
        </w:rPr>
        <w:t>2</w:t>
      </w:r>
      <w:r w:rsidR="00C305FD" w:rsidRPr="00FD5C1F">
        <w:rPr>
          <w:rFonts w:ascii="Arial" w:hAnsi="Arial" w:cs="Arial"/>
          <w:i/>
        </w:rPr>
        <w:t>. Прочие вопросы</w:t>
      </w:r>
      <w:r w:rsidR="00C305FD">
        <w:rPr>
          <w:rFonts w:ascii="Arial" w:hAnsi="Arial" w:cs="Arial"/>
          <w:i/>
        </w:rPr>
        <w:t>.</w:t>
      </w:r>
    </w:p>
    <w:p w:rsidR="0080179E" w:rsidRPr="0080179E" w:rsidRDefault="0080179E" w:rsidP="0080179E">
      <w:pPr>
        <w:pStyle w:val="a3"/>
        <w:numPr>
          <w:ilvl w:val="0"/>
          <w:numId w:val="9"/>
        </w:numPr>
        <w:spacing w:before="120" w:after="120" w:line="276" w:lineRule="auto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новую редакцию Устава, Положение о компенсационном фонде обеспечения договорных обязательств учетом новой главы о порядке предоставления займов.</w:t>
      </w:r>
    </w:p>
    <w:p w:rsidR="006B1036" w:rsidRDefault="006B1036" w:rsidP="00EF03F4">
      <w:pPr>
        <w:pStyle w:val="2"/>
        <w:spacing w:line="276" w:lineRule="auto"/>
        <w:ind w:firstLine="426"/>
        <w:rPr>
          <w:rFonts w:ascii="Arial" w:hAnsi="Arial" w:cs="Arial"/>
          <w:szCs w:val="24"/>
        </w:rPr>
      </w:pPr>
      <w:r w:rsidRPr="0041688A">
        <w:rPr>
          <w:rFonts w:ascii="Arial" w:hAnsi="Arial" w:cs="Arial"/>
          <w:szCs w:val="24"/>
        </w:rPr>
        <w:t>ГОЛОСОВАЛИ: «ЗА» –8, «ПРОТИВ» – 0, «ВОЗДЕРЖАЛИСЬ» – 0</w:t>
      </w:r>
    </w:p>
    <w:p w:rsidR="00EF03F4" w:rsidRDefault="00EF03F4" w:rsidP="00EF03F4">
      <w:pPr>
        <w:pStyle w:val="2"/>
        <w:spacing w:line="276" w:lineRule="auto"/>
        <w:ind w:firstLine="426"/>
        <w:rPr>
          <w:rFonts w:ascii="Arial" w:hAnsi="Arial" w:cs="Arial"/>
          <w:szCs w:val="24"/>
        </w:rPr>
      </w:pPr>
    </w:p>
    <w:p w:rsidR="00EF03F4" w:rsidRPr="00F2759F" w:rsidRDefault="00EF03F4" w:rsidP="00EF03F4">
      <w:pPr>
        <w:pStyle w:val="2"/>
        <w:spacing w:line="276" w:lineRule="auto"/>
        <w:ind w:firstLine="426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5. </w:t>
      </w:r>
      <w:r w:rsidRPr="00F2759F">
        <w:rPr>
          <w:rFonts w:ascii="Arial" w:hAnsi="Arial" w:cs="Arial"/>
          <w:szCs w:val="24"/>
        </w:rPr>
        <w:t xml:space="preserve">Рассмотрение </w:t>
      </w:r>
      <w:r w:rsidRPr="00C364E0">
        <w:rPr>
          <w:rFonts w:ascii="Arial" w:hAnsi="Arial" w:cs="Arial"/>
          <w:szCs w:val="24"/>
        </w:rPr>
        <w:t xml:space="preserve">заявления </w:t>
      </w:r>
      <w:r w:rsidRPr="00C364E0">
        <w:rPr>
          <w:rFonts w:ascii="Arial" w:hAnsi="Arial" w:cs="Arial"/>
          <w:b/>
          <w:szCs w:val="24"/>
        </w:rPr>
        <w:t>ООО «</w:t>
      </w:r>
      <w:proofErr w:type="spellStart"/>
      <w:r w:rsidRPr="00C364E0">
        <w:rPr>
          <w:rFonts w:ascii="Arial" w:hAnsi="Arial" w:cs="Arial"/>
          <w:b/>
          <w:szCs w:val="24"/>
        </w:rPr>
        <w:t>АвтоМания</w:t>
      </w:r>
      <w:proofErr w:type="spellEnd"/>
      <w:r w:rsidRPr="00C364E0">
        <w:rPr>
          <w:rFonts w:ascii="Arial" w:hAnsi="Arial" w:cs="Arial"/>
          <w:b/>
          <w:szCs w:val="24"/>
        </w:rPr>
        <w:t>»</w:t>
      </w:r>
      <w:r w:rsidRPr="00F2759F">
        <w:rPr>
          <w:rFonts w:ascii="Arial" w:hAnsi="Arial" w:cs="Arial"/>
          <w:b/>
          <w:szCs w:val="24"/>
        </w:rPr>
        <w:t xml:space="preserve"> (</w:t>
      </w:r>
      <w:r w:rsidRPr="00C364E0">
        <w:rPr>
          <w:rFonts w:ascii="Arial" w:hAnsi="Arial" w:cs="Arial"/>
          <w:b/>
          <w:szCs w:val="24"/>
        </w:rPr>
        <w:t xml:space="preserve">ИНН </w:t>
      </w:r>
      <w:r w:rsidRPr="00C364E0">
        <w:rPr>
          <w:rStyle w:val="copytarget"/>
          <w:rFonts w:ascii="Arial" w:hAnsi="Arial" w:cs="Arial"/>
          <w:b/>
        </w:rPr>
        <w:t>3811139947</w:t>
      </w:r>
      <w:r w:rsidRPr="00F2759F">
        <w:rPr>
          <w:rFonts w:ascii="Arial" w:hAnsi="Arial" w:cs="Arial"/>
          <w:b/>
          <w:szCs w:val="24"/>
        </w:rPr>
        <w:t xml:space="preserve">) </w:t>
      </w:r>
      <w:r w:rsidRPr="00F2759F">
        <w:rPr>
          <w:rFonts w:ascii="Arial" w:hAnsi="Arial" w:cs="Arial"/>
          <w:szCs w:val="24"/>
        </w:rPr>
        <w:t>на вступление в члены Ассоциации «БайкалРегионПроект»</w:t>
      </w:r>
      <w:r w:rsidRPr="00F2759F">
        <w:rPr>
          <w:rFonts w:ascii="Arial" w:hAnsi="Arial" w:cs="Arial"/>
          <w:szCs w:val="24"/>
          <w:shd w:val="clear" w:color="auto" w:fill="FFFFFF"/>
        </w:rPr>
        <w:t>.</w:t>
      </w:r>
    </w:p>
    <w:p w:rsidR="00EF03F4" w:rsidRPr="00756A94" w:rsidRDefault="00EF03F4" w:rsidP="00EF03F4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i/>
        </w:rPr>
      </w:pPr>
      <w:r w:rsidRPr="005B6851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Pr="00EF03F4">
        <w:rPr>
          <w:rFonts w:ascii="Arial" w:hAnsi="Arial" w:cs="Arial"/>
        </w:rPr>
        <w:t>ООО «</w:t>
      </w:r>
      <w:proofErr w:type="spellStart"/>
      <w:r w:rsidRPr="00EF03F4">
        <w:rPr>
          <w:rFonts w:ascii="Arial" w:hAnsi="Arial" w:cs="Arial"/>
        </w:rPr>
        <w:t>АвтоМания</w:t>
      </w:r>
      <w:proofErr w:type="spellEnd"/>
      <w:r w:rsidRPr="00EF03F4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r w:rsidRPr="00F2759F">
        <w:rPr>
          <w:rFonts w:ascii="Arial" w:hAnsi="Arial" w:cs="Arial"/>
          <w:b/>
        </w:rPr>
        <w:t xml:space="preserve"> </w:t>
      </w:r>
      <w:r w:rsidRPr="005B6851">
        <w:rPr>
          <w:rFonts w:ascii="Arial" w:hAnsi="Arial" w:cs="Arial"/>
        </w:rPr>
        <w:t>Организация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ответственности).</w:t>
      </w:r>
      <w:r w:rsidRPr="009E0834">
        <w:rPr>
          <w:rFonts w:ascii="Arial" w:hAnsi="Arial" w:cs="Arial"/>
        </w:rPr>
        <w:t xml:space="preserve"> Документы соответствуют условиям членства.</w:t>
      </w:r>
    </w:p>
    <w:p w:rsidR="00EF03F4" w:rsidRPr="005B6851" w:rsidRDefault="00EF03F4" w:rsidP="00EF03F4">
      <w:pPr>
        <w:spacing w:line="276" w:lineRule="auto"/>
        <w:ind w:firstLine="426"/>
        <w:jc w:val="both"/>
        <w:rPr>
          <w:rFonts w:ascii="Arial" w:hAnsi="Arial" w:cs="Arial"/>
        </w:rPr>
      </w:pPr>
      <w:r w:rsidRPr="005B6851">
        <w:rPr>
          <w:rFonts w:ascii="Arial" w:hAnsi="Arial" w:cs="Arial"/>
        </w:rPr>
        <w:t xml:space="preserve">РЕШИЛИ: Принять </w:t>
      </w:r>
      <w:r w:rsidRPr="00C364E0">
        <w:rPr>
          <w:rFonts w:ascii="Arial" w:hAnsi="Arial" w:cs="Arial"/>
          <w:b/>
        </w:rPr>
        <w:t>ООО «</w:t>
      </w:r>
      <w:proofErr w:type="spellStart"/>
      <w:r w:rsidRPr="00C364E0">
        <w:rPr>
          <w:rFonts w:ascii="Arial" w:hAnsi="Arial" w:cs="Arial"/>
          <w:b/>
        </w:rPr>
        <w:t>АвтоМания</w:t>
      </w:r>
      <w:proofErr w:type="spellEnd"/>
      <w:r w:rsidRPr="00C364E0">
        <w:rPr>
          <w:rFonts w:ascii="Arial" w:hAnsi="Arial" w:cs="Arial"/>
          <w:b/>
        </w:rPr>
        <w:t>»</w:t>
      </w:r>
      <w:r w:rsidRPr="00F2759F">
        <w:rPr>
          <w:rFonts w:ascii="Arial" w:hAnsi="Arial" w:cs="Arial"/>
          <w:b/>
        </w:rPr>
        <w:t xml:space="preserve"> (</w:t>
      </w:r>
      <w:r w:rsidRPr="00C364E0">
        <w:rPr>
          <w:rFonts w:ascii="Arial" w:hAnsi="Arial" w:cs="Arial"/>
          <w:b/>
        </w:rPr>
        <w:t xml:space="preserve">ИНН </w:t>
      </w:r>
      <w:r w:rsidRPr="00C364E0">
        <w:rPr>
          <w:rStyle w:val="copytarget"/>
          <w:rFonts w:ascii="Arial" w:hAnsi="Arial" w:cs="Arial"/>
          <w:b/>
        </w:rPr>
        <w:t>3811139947</w:t>
      </w:r>
      <w:r w:rsidRPr="00F2759F">
        <w:rPr>
          <w:rFonts w:ascii="Arial" w:hAnsi="Arial" w:cs="Arial"/>
          <w:b/>
        </w:rPr>
        <w:t xml:space="preserve">) </w:t>
      </w:r>
      <w:r w:rsidRPr="005B6851"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:rsidR="00EF03F4" w:rsidRDefault="00EF03F4" w:rsidP="00EF03F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6851">
        <w:rPr>
          <w:rFonts w:ascii="Arial" w:hAnsi="Arial" w:cs="Arial"/>
          <w:shd w:val="clear" w:color="auto" w:fill="FFFFFF"/>
        </w:rPr>
        <w:t xml:space="preserve">ГОЛОСОВАЛИ: «ЗА» – </w:t>
      </w:r>
      <w:r>
        <w:rPr>
          <w:rFonts w:ascii="Arial" w:hAnsi="Arial" w:cs="Arial"/>
          <w:shd w:val="clear" w:color="auto" w:fill="FFFFFF"/>
        </w:rPr>
        <w:t>8</w:t>
      </w:r>
      <w:r w:rsidRPr="005B6851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5B34E0" w:rsidRDefault="005B34E0" w:rsidP="00EF03F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5B34E0" w:rsidRPr="005B34E0" w:rsidRDefault="005B34E0" w:rsidP="005B34E0">
      <w:pPr>
        <w:pStyle w:val="2"/>
        <w:spacing w:line="276" w:lineRule="auto"/>
        <w:ind w:firstLine="426"/>
        <w:rPr>
          <w:rFonts w:ascii="Arial" w:hAnsi="Arial" w:cs="Arial"/>
          <w:szCs w:val="24"/>
          <w:shd w:val="clear" w:color="auto" w:fill="FFFFFF"/>
        </w:rPr>
      </w:pPr>
      <w:r w:rsidRPr="005B34E0">
        <w:rPr>
          <w:rFonts w:ascii="Arial" w:hAnsi="Arial" w:cs="Arial"/>
          <w:szCs w:val="24"/>
          <w:shd w:val="clear" w:color="auto" w:fill="FFFFFF"/>
        </w:rPr>
        <w:t>6</w:t>
      </w:r>
      <w:r w:rsidRPr="005B34E0">
        <w:rPr>
          <w:rFonts w:ascii="Arial" w:hAnsi="Arial" w:cs="Arial"/>
          <w:szCs w:val="24"/>
        </w:rPr>
        <w:t xml:space="preserve">. Об участии в </w:t>
      </w:r>
      <w:r w:rsidRPr="005B34E0">
        <w:rPr>
          <w:rFonts w:ascii="Arial" w:hAnsi="Arial" w:cs="Arial"/>
          <w:szCs w:val="24"/>
          <w:lang w:val="en-US"/>
        </w:rPr>
        <w:t>X</w:t>
      </w:r>
      <w:r w:rsidRPr="005B34E0">
        <w:rPr>
          <w:rFonts w:ascii="Arial" w:hAnsi="Arial" w:cs="Arial"/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:rsidR="005B34E0" w:rsidRPr="005B34E0" w:rsidRDefault="005B34E0" w:rsidP="005B34E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34E0">
        <w:rPr>
          <w:rFonts w:ascii="Arial" w:hAnsi="Arial" w:cs="Arial"/>
          <w:shd w:val="clear" w:color="auto" w:fill="FFFFFF"/>
        </w:rPr>
        <w:t>СЛУШАЛИ: Исполнительного директора Ассоциации «БайкалРегионПроект» Шибанову Н.А. проинформировавшую о дате и месте проведения Съезда, о повестке дня Съезда.</w:t>
      </w:r>
    </w:p>
    <w:p w:rsidR="005B34E0" w:rsidRPr="005B34E0" w:rsidRDefault="005B34E0" w:rsidP="005B34E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34E0">
        <w:rPr>
          <w:rFonts w:ascii="Arial" w:hAnsi="Arial" w:cs="Arial"/>
          <w:shd w:val="clear" w:color="auto" w:fill="FFFFFF"/>
        </w:rPr>
        <w:t>РЕШИЛИ</w:t>
      </w:r>
      <w:proofErr w:type="gramStart"/>
      <w:r w:rsidRPr="005B34E0">
        <w:rPr>
          <w:rFonts w:ascii="Arial" w:hAnsi="Arial" w:cs="Arial"/>
          <w:shd w:val="clear" w:color="auto" w:fill="FFFFFF"/>
        </w:rPr>
        <w:t>: Принять</w:t>
      </w:r>
      <w:proofErr w:type="gramEnd"/>
      <w:r w:rsidRPr="005B34E0">
        <w:rPr>
          <w:rFonts w:ascii="Arial" w:hAnsi="Arial" w:cs="Arial"/>
          <w:shd w:val="clear" w:color="auto" w:fill="FFFFFF"/>
        </w:rPr>
        <w:t xml:space="preserve"> участие в </w:t>
      </w:r>
      <w:r w:rsidRPr="005B34E0">
        <w:rPr>
          <w:rFonts w:ascii="Arial" w:hAnsi="Arial" w:cs="Arial"/>
          <w:shd w:val="clear" w:color="auto" w:fill="FFFFFF"/>
          <w:lang w:val="en-US"/>
        </w:rPr>
        <w:t>X</w:t>
      </w:r>
      <w:r w:rsidRPr="005B34E0">
        <w:rPr>
          <w:rFonts w:ascii="Arial" w:hAnsi="Arial" w:cs="Arial"/>
          <w:shd w:val="clear" w:color="auto" w:fill="FFFFFF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6E68E7">
        <w:rPr>
          <w:rFonts w:ascii="Arial" w:hAnsi="Arial" w:cs="Arial"/>
          <w:shd w:val="clear" w:color="auto" w:fill="FFFFFF"/>
        </w:rPr>
        <w:t xml:space="preserve">21 и </w:t>
      </w:r>
      <w:r>
        <w:rPr>
          <w:rFonts w:ascii="Arial" w:hAnsi="Arial" w:cs="Arial"/>
          <w:shd w:val="clear" w:color="auto" w:fill="FFFFFF"/>
        </w:rPr>
        <w:t xml:space="preserve">22 </w:t>
      </w:r>
      <w:r w:rsidRPr="005B34E0">
        <w:rPr>
          <w:rFonts w:ascii="Arial" w:hAnsi="Arial" w:cs="Arial"/>
          <w:shd w:val="clear" w:color="auto" w:fill="FFFFFF"/>
        </w:rPr>
        <w:t>апреля 202</w:t>
      </w:r>
      <w:r>
        <w:rPr>
          <w:rFonts w:ascii="Arial" w:hAnsi="Arial" w:cs="Arial"/>
          <w:shd w:val="clear" w:color="auto" w:fill="FFFFFF"/>
        </w:rPr>
        <w:t>2</w:t>
      </w:r>
      <w:r w:rsidRPr="005B34E0">
        <w:rPr>
          <w:rFonts w:ascii="Arial" w:hAnsi="Arial" w:cs="Arial"/>
          <w:shd w:val="clear" w:color="auto" w:fill="FFFFFF"/>
        </w:rPr>
        <w:t xml:space="preserve"> года.</w:t>
      </w:r>
    </w:p>
    <w:p w:rsidR="005B34E0" w:rsidRPr="005B34E0" w:rsidRDefault="005B34E0" w:rsidP="005B34E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34E0">
        <w:rPr>
          <w:rFonts w:ascii="Arial" w:hAnsi="Arial" w:cs="Arial"/>
          <w:shd w:val="clear" w:color="auto" w:fill="FFFFFF"/>
        </w:rPr>
        <w:t xml:space="preserve">Избрать делегатом от Ассоциации «БайкалРегионПроект» для участия в </w:t>
      </w:r>
      <w:r w:rsidRPr="005B34E0">
        <w:rPr>
          <w:rFonts w:ascii="Arial" w:hAnsi="Arial" w:cs="Arial"/>
          <w:shd w:val="clear" w:color="auto" w:fill="FFFFFF"/>
          <w:lang w:val="en-US"/>
        </w:rPr>
        <w:t>X</w:t>
      </w:r>
      <w:r w:rsidRPr="005B34E0">
        <w:rPr>
          <w:rFonts w:ascii="Arial" w:hAnsi="Arial" w:cs="Arial"/>
          <w:shd w:val="clear" w:color="auto" w:fill="FFFFFF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6E68E7">
        <w:rPr>
          <w:rFonts w:ascii="Arial" w:hAnsi="Arial" w:cs="Arial"/>
          <w:shd w:val="clear" w:color="auto" w:fill="FFFFFF"/>
        </w:rPr>
        <w:t xml:space="preserve">21 и </w:t>
      </w:r>
      <w:r>
        <w:rPr>
          <w:rFonts w:ascii="Arial" w:hAnsi="Arial" w:cs="Arial"/>
          <w:shd w:val="clear" w:color="auto" w:fill="FFFFFF"/>
        </w:rPr>
        <w:t>22</w:t>
      </w:r>
      <w:r w:rsidRPr="005B34E0">
        <w:rPr>
          <w:rFonts w:ascii="Arial" w:hAnsi="Arial" w:cs="Arial"/>
          <w:shd w:val="clear" w:color="auto" w:fill="FFFFFF"/>
        </w:rPr>
        <w:t xml:space="preserve"> апреля 202</w:t>
      </w:r>
      <w:r>
        <w:rPr>
          <w:rFonts w:ascii="Arial" w:hAnsi="Arial" w:cs="Arial"/>
          <w:shd w:val="clear" w:color="auto" w:fill="FFFFFF"/>
        </w:rPr>
        <w:t>2</w:t>
      </w:r>
      <w:r w:rsidRPr="005B34E0">
        <w:rPr>
          <w:rFonts w:ascii="Arial" w:hAnsi="Arial" w:cs="Arial"/>
          <w:shd w:val="clear" w:color="auto" w:fill="FFFFFF"/>
        </w:rPr>
        <w:t xml:space="preserve"> года Рязанова Анатолия Николаевича – члена Совета НОПРИЗ, Председателя Правления Ассоциации СРО «Байкальское региональное объединение изыскателей» с правом решающего голоса по всем вопросам повестки дня.</w:t>
      </w:r>
    </w:p>
    <w:p w:rsidR="005B34E0" w:rsidRDefault="005B34E0" w:rsidP="005B34E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B6851">
        <w:rPr>
          <w:rFonts w:ascii="Arial" w:hAnsi="Arial" w:cs="Arial"/>
          <w:shd w:val="clear" w:color="auto" w:fill="FFFFFF"/>
        </w:rPr>
        <w:t xml:space="preserve">ГОЛОСОВАЛИ: «ЗА» – </w:t>
      </w:r>
      <w:r>
        <w:rPr>
          <w:rFonts w:ascii="Arial" w:hAnsi="Arial" w:cs="Arial"/>
          <w:shd w:val="clear" w:color="auto" w:fill="FFFFFF"/>
        </w:rPr>
        <w:t>8</w:t>
      </w:r>
      <w:r w:rsidRPr="005B6851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5B34E0" w:rsidRDefault="005B34E0" w:rsidP="00EF03F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133FC8" w:rsidRPr="0041688A" w:rsidRDefault="00133FC8" w:rsidP="00C305FD">
      <w:pPr>
        <w:pStyle w:val="2"/>
        <w:spacing w:line="276" w:lineRule="auto"/>
        <w:rPr>
          <w:rFonts w:ascii="Arial" w:hAnsi="Arial" w:cs="Arial"/>
          <w:szCs w:val="24"/>
        </w:rPr>
      </w:pPr>
    </w:p>
    <w:p w:rsidR="005B6851" w:rsidRPr="005B6851" w:rsidRDefault="005B6851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50280B" w:rsidRPr="005B6851" w:rsidRDefault="0050280B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484516" w:rsidRPr="005B6851" w:rsidRDefault="00484516" w:rsidP="000E4AB3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Pr="005B6851">
        <w:rPr>
          <w:rStyle w:val="a4"/>
          <w:rFonts w:ascii="Arial" w:hAnsi="Arial" w:cs="Arial"/>
        </w:rPr>
        <w:t>Косяков А.</w:t>
      </w:r>
      <w:r w:rsidR="00DB196C" w:rsidRPr="005B6851">
        <w:rPr>
          <w:rStyle w:val="a4"/>
          <w:rFonts w:ascii="Arial" w:hAnsi="Arial" w:cs="Arial"/>
        </w:rPr>
        <w:t xml:space="preserve"> </w:t>
      </w:r>
      <w:r w:rsidRPr="005B6851">
        <w:rPr>
          <w:rStyle w:val="a4"/>
          <w:rFonts w:ascii="Arial" w:hAnsi="Arial" w:cs="Arial"/>
        </w:rPr>
        <w:t>Я.</w:t>
      </w:r>
    </w:p>
    <w:p w:rsidR="00197BF2" w:rsidRPr="005B6851" w:rsidRDefault="00197BF2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5C4D07" w:rsidRPr="005B6851" w:rsidRDefault="005C4D07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197BF2" w:rsidRPr="000E4AB3" w:rsidRDefault="00197BF2" w:rsidP="000E4AB3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FE7B85">
      <w:footerReference w:type="default" r:id="rId8"/>
      <w:pgSz w:w="11906" w:h="16838"/>
      <w:pgMar w:top="720" w:right="720" w:bottom="720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EB6" w:rsidRDefault="00803EB6" w:rsidP="00790DF2">
      <w:r>
        <w:separator/>
      </w:r>
    </w:p>
  </w:endnote>
  <w:endnote w:type="continuationSeparator" w:id="0">
    <w:p w:rsidR="00803EB6" w:rsidRDefault="00803EB6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80179E">
          <w:rPr>
            <w:noProof/>
          </w:rPr>
          <w:t>5</w:t>
        </w:r>
        <w:r w:rsidR="00450EE5">
          <w:fldChar w:fldCharType="end"/>
        </w:r>
      </w:sdtContent>
    </w:sdt>
  </w:p>
  <w:p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EB6" w:rsidRDefault="00803EB6" w:rsidP="00790DF2">
      <w:r>
        <w:separator/>
      </w:r>
    </w:p>
  </w:footnote>
  <w:footnote w:type="continuationSeparator" w:id="0">
    <w:p w:rsidR="00803EB6" w:rsidRDefault="00803EB6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3134892">
    <w:abstractNumId w:val="1"/>
  </w:num>
  <w:num w:numId="2" w16cid:durableId="1611157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652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691825">
    <w:abstractNumId w:val="5"/>
  </w:num>
  <w:num w:numId="5" w16cid:durableId="591742015">
    <w:abstractNumId w:val="4"/>
  </w:num>
  <w:num w:numId="6" w16cid:durableId="791174420">
    <w:abstractNumId w:val="6"/>
  </w:num>
  <w:num w:numId="7" w16cid:durableId="1735276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603888">
    <w:abstractNumId w:val="2"/>
  </w:num>
  <w:num w:numId="9" w16cid:durableId="444352406">
    <w:abstractNumId w:val="0"/>
  </w:num>
  <w:num w:numId="10" w16cid:durableId="64477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40EE0"/>
    <w:rsid w:val="0004485A"/>
    <w:rsid w:val="000660FC"/>
    <w:rsid w:val="00075BA0"/>
    <w:rsid w:val="0008523F"/>
    <w:rsid w:val="000854B5"/>
    <w:rsid w:val="00095638"/>
    <w:rsid w:val="000B4FBE"/>
    <w:rsid w:val="000C3C26"/>
    <w:rsid w:val="000E4AB3"/>
    <w:rsid w:val="000E7C49"/>
    <w:rsid w:val="000F1C58"/>
    <w:rsid w:val="00101EBD"/>
    <w:rsid w:val="001175B5"/>
    <w:rsid w:val="00130332"/>
    <w:rsid w:val="00133FC8"/>
    <w:rsid w:val="00134ABE"/>
    <w:rsid w:val="00141094"/>
    <w:rsid w:val="00151545"/>
    <w:rsid w:val="00152BDC"/>
    <w:rsid w:val="00155ABA"/>
    <w:rsid w:val="00156BEE"/>
    <w:rsid w:val="00174A81"/>
    <w:rsid w:val="00175DAF"/>
    <w:rsid w:val="00186A30"/>
    <w:rsid w:val="00192A3C"/>
    <w:rsid w:val="00197BF2"/>
    <w:rsid w:val="001A0467"/>
    <w:rsid w:val="001A6F8C"/>
    <w:rsid w:val="001D1B33"/>
    <w:rsid w:val="001D2751"/>
    <w:rsid w:val="001D4522"/>
    <w:rsid w:val="001F49DA"/>
    <w:rsid w:val="00226C31"/>
    <w:rsid w:val="00233668"/>
    <w:rsid w:val="00243B01"/>
    <w:rsid w:val="00263B8D"/>
    <w:rsid w:val="00273E05"/>
    <w:rsid w:val="002840C2"/>
    <w:rsid w:val="00285DF6"/>
    <w:rsid w:val="00297CC6"/>
    <w:rsid w:val="002A111D"/>
    <w:rsid w:val="002B2964"/>
    <w:rsid w:val="002D565C"/>
    <w:rsid w:val="002D5921"/>
    <w:rsid w:val="002D78D6"/>
    <w:rsid w:val="002E29D5"/>
    <w:rsid w:val="002E53EC"/>
    <w:rsid w:val="002E67DF"/>
    <w:rsid w:val="002F44E6"/>
    <w:rsid w:val="0030458A"/>
    <w:rsid w:val="00304AA7"/>
    <w:rsid w:val="00304D0A"/>
    <w:rsid w:val="00307D3B"/>
    <w:rsid w:val="003125B0"/>
    <w:rsid w:val="0031268B"/>
    <w:rsid w:val="00316451"/>
    <w:rsid w:val="00330ED7"/>
    <w:rsid w:val="00347E90"/>
    <w:rsid w:val="0035283C"/>
    <w:rsid w:val="0035478E"/>
    <w:rsid w:val="00360BA9"/>
    <w:rsid w:val="00391F8F"/>
    <w:rsid w:val="003A7EDA"/>
    <w:rsid w:val="003B5FAC"/>
    <w:rsid w:val="003C1924"/>
    <w:rsid w:val="003C7FB4"/>
    <w:rsid w:val="004105E2"/>
    <w:rsid w:val="0041688A"/>
    <w:rsid w:val="00434B6C"/>
    <w:rsid w:val="0043685A"/>
    <w:rsid w:val="00441118"/>
    <w:rsid w:val="00450EE5"/>
    <w:rsid w:val="00456B13"/>
    <w:rsid w:val="00476498"/>
    <w:rsid w:val="00483FEC"/>
    <w:rsid w:val="00484516"/>
    <w:rsid w:val="00487547"/>
    <w:rsid w:val="00487699"/>
    <w:rsid w:val="004934AE"/>
    <w:rsid w:val="004A36E2"/>
    <w:rsid w:val="004A4CC8"/>
    <w:rsid w:val="004B002E"/>
    <w:rsid w:val="004C5E63"/>
    <w:rsid w:val="004E3BE8"/>
    <w:rsid w:val="004E7C2E"/>
    <w:rsid w:val="004F4920"/>
    <w:rsid w:val="0050280B"/>
    <w:rsid w:val="00503380"/>
    <w:rsid w:val="005113BC"/>
    <w:rsid w:val="00524657"/>
    <w:rsid w:val="00530E64"/>
    <w:rsid w:val="00533B24"/>
    <w:rsid w:val="005375EC"/>
    <w:rsid w:val="005417BE"/>
    <w:rsid w:val="0055318A"/>
    <w:rsid w:val="00553881"/>
    <w:rsid w:val="0055641C"/>
    <w:rsid w:val="005732AB"/>
    <w:rsid w:val="00591BBF"/>
    <w:rsid w:val="00592FB3"/>
    <w:rsid w:val="0059420E"/>
    <w:rsid w:val="005964D6"/>
    <w:rsid w:val="00597915"/>
    <w:rsid w:val="005A782B"/>
    <w:rsid w:val="005B34E0"/>
    <w:rsid w:val="005B6851"/>
    <w:rsid w:val="005C4D07"/>
    <w:rsid w:val="005C7DB7"/>
    <w:rsid w:val="005D627F"/>
    <w:rsid w:val="005E17B9"/>
    <w:rsid w:val="005E2EFE"/>
    <w:rsid w:val="005E304B"/>
    <w:rsid w:val="006009BA"/>
    <w:rsid w:val="00607246"/>
    <w:rsid w:val="00607F27"/>
    <w:rsid w:val="00616BF4"/>
    <w:rsid w:val="00620BDB"/>
    <w:rsid w:val="00645727"/>
    <w:rsid w:val="00646022"/>
    <w:rsid w:val="00660FF5"/>
    <w:rsid w:val="00662FA4"/>
    <w:rsid w:val="00673FE2"/>
    <w:rsid w:val="00680758"/>
    <w:rsid w:val="006878BC"/>
    <w:rsid w:val="006906FA"/>
    <w:rsid w:val="00691803"/>
    <w:rsid w:val="0069663C"/>
    <w:rsid w:val="006B1036"/>
    <w:rsid w:val="006C4418"/>
    <w:rsid w:val="006D07C7"/>
    <w:rsid w:val="006D28E4"/>
    <w:rsid w:val="006D5AC5"/>
    <w:rsid w:val="006E2165"/>
    <w:rsid w:val="006E3DD1"/>
    <w:rsid w:val="006E51F3"/>
    <w:rsid w:val="006E5433"/>
    <w:rsid w:val="006E5AEB"/>
    <w:rsid w:val="006E68E7"/>
    <w:rsid w:val="006E785F"/>
    <w:rsid w:val="006F573A"/>
    <w:rsid w:val="00702207"/>
    <w:rsid w:val="007030AD"/>
    <w:rsid w:val="0070759A"/>
    <w:rsid w:val="007369F3"/>
    <w:rsid w:val="00740C15"/>
    <w:rsid w:val="007430D4"/>
    <w:rsid w:val="00746032"/>
    <w:rsid w:val="00756A94"/>
    <w:rsid w:val="0077351D"/>
    <w:rsid w:val="00776324"/>
    <w:rsid w:val="00783055"/>
    <w:rsid w:val="00785116"/>
    <w:rsid w:val="00790DF2"/>
    <w:rsid w:val="0079123C"/>
    <w:rsid w:val="007B3145"/>
    <w:rsid w:val="007C12E9"/>
    <w:rsid w:val="007C46B3"/>
    <w:rsid w:val="007C57CC"/>
    <w:rsid w:val="007D396E"/>
    <w:rsid w:val="007D7B0C"/>
    <w:rsid w:val="007E5805"/>
    <w:rsid w:val="007F5C4D"/>
    <w:rsid w:val="007F5F76"/>
    <w:rsid w:val="00801051"/>
    <w:rsid w:val="0080179E"/>
    <w:rsid w:val="00803EB6"/>
    <w:rsid w:val="00815EBF"/>
    <w:rsid w:val="008242F1"/>
    <w:rsid w:val="00864495"/>
    <w:rsid w:val="008A4BA3"/>
    <w:rsid w:val="008B3D62"/>
    <w:rsid w:val="008B4515"/>
    <w:rsid w:val="008D1869"/>
    <w:rsid w:val="008D5148"/>
    <w:rsid w:val="008E7A42"/>
    <w:rsid w:val="008F6308"/>
    <w:rsid w:val="008F7725"/>
    <w:rsid w:val="00901B79"/>
    <w:rsid w:val="0090470B"/>
    <w:rsid w:val="00913363"/>
    <w:rsid w:val="00917898"/>
    <w:rsid w:val="009270C9"/>
    <w:rsid w:val="00934122"/>
    <w:rsid w:val="009402F4"/>
    <w:rsid w:val="009531A7"/>
    <w:rsid w:val="00961620"/>
    <w:rsid w:val="0098320F"/>
    <w:rsid w:val="00983290"/>
    <w:rsid w:val="009925EA"/>
    <w:rsid w:val="00993227"/>
    <w:rsid w:val="0099374B"/>
    <w:rsid w:val="009A355D"/>
    <w:rsid w:val="009C1F87"/>
    <w:rsid w:val="009D53E2"/>
    <w:rsid w:val="009E0834"/>
    <w:rsid w:val="009E3952"/>
    <w:rsid w:val="009E5339"/>
    <w:rsid w:val="009F1C13"/>
    <w:rsid w:val="00A0031C"/>
    <w:rsid w:val="00A019FF"/>
    <w:rsid w:val="00A01EDA"/>
    <w:rsid w:val="00A1162E"/>
    <w:rsid w:val="00A24787"/>
    <w:rsid w:val="00A32968"/>
    <w:rsid w:val="00A34A95"/>
    <w:rsid w:val="00A478B3"/>
    <w:rsid w:val="00A76942"/>
    <w:rsid w:val="00A802A9"/>
    <w:rsid w:val="00A8198B"/>
    <w:rsid w:val="00A83DEF"/>
    <w:rsid w:val="00A95756"/>
    <w:rsid w:val="00A974B2"/>
    <w:rsid w:val="00AA3E7C"/>
    <w:rsid w:val="00AA4E91"/>
    <w:rsid w:val="00AB0EC9"/>
    <w:rsid w:val="00AB178F"/>
    <w:rsid w:val="00AC2E92"/>
    <w:rsid w:val="00AC35DE"/>
    <w:rsid w:val="00AD271B"/>
    <w:rsid w:val="00AD4F40"/>
    <w:rsid w:val="00B03E52"/>
    <w:rsid w:val="00B109BF"/>
    <w:rsid w:val="00B167EA"/>
    <w:rsid w:val="00B32840"/>
    <w:rsid w:val="00B3681F"/>
    <w:rsid w:val="00B45F0B"/>
    <w:rsid w:val="00B46801"/>
    <w:rsid w:val="00B50A69"/>
    <w:rsid w:val="00B50A78"/>
    <w:rsid w:val="00B644BD"/>
    <w:rsid w:val="00B70D8D"/>
    <w:rsid w:val="00B8189C"/>
    <w:rsid w:val="00B84BAC"/>
    <w:rsid w:val="00B945BB"/>
    <w:rsid w:val="00B97140"/>
    <w:rsid w:val="00BA03FE"/>
    <w:rsid w:val="00BA1A0D"/>
    <w:rsid w:val="00BC3241"/>
    <w:rsid w:val="00BC7362"/>
    <w:rsid w:val="00BD027B"/>
    <w:rsid w:val="00BD11E1"/>
    <w:rsid w:val="00BE130F"/>
    <w:rsid w:val="00BE3480"/>
    <w:rsid w:val="00C11025"/>
    <w:rsid w:val="00C16920"/>
    <w:rsid w:val="00C305FD"/>
    <w:rsid w:val="00C31E7E"/>
    <w:rsid w:val="00C364E0"/>
    <w:rsid w:val="00C36BA8"/>
    <w:rsid w:val="00C40188"/>
    <w:rsid w:val="00C42B89"/>
    <w:rsid w:val="00C509FE"/>
    <w:rsid w:val="00C55763"/>
    <w:rsid w:val="00C6579E"/>
    <w:rsid w:val="00C71BFE"/>
    <w:rsid w:val="00C86BBF"/>
    <w:rsid w:val="00C97C4F"/>
    <w:rsid w:val="00CA37A4"/>
    <w:rsid w:val="00CB78EF"/>
    <w:rsid w:val="00CD23AB"/>
    <w:rsid w:val="00CD583E"/>
    <w:rsid w:val="00CF3026"/>
    <w:rsid w:val="00D00AA5"/>
    <w:rsid w:val="00D21A50"/>
    <w:rsid w:val="00D23C83"/>
    <w:rsid w:val="00D257AF"/>
    <w:rsid w:val="00D35481"/>
    <w:rsid w:val="00D36AF5"/>
    <w:rsid w:val="00D47C26"/>
    <w:rsid w:val="00D50A68"/>
    <w:rsid w:val="00D510AB"/>
    <w:rsid w:val="00D6150F"/>
    <w:rsid w:val="00D82F64"/>
    <w:rsid w:val="00D912F1"/>
    <w:rsid w:val="00DA2B02"/>
    <w:rsid w:val="00DA4041"/>
    <w:rsid w:val="00DB0737"/>
    <w:rsid w:val="00DB196C"/>
    <w:rsid w:val="00DC4D87"/>
    <w:rsid w:val="00DD1B5C"/>
    <w:rsid w:val="00DD2F96"/>
    <w:rsid w:val="00DE6A2B"/>
    <w:rsid w:val="00E00AAE"/>
    <w:rsid w:val="00E161D9"/>
    <w:rsid w:val="00E220CB"/>
    <w:rsid w:val="00E32B8C"/>
    <w:rsid w:val="00E33A6D"/>
    <w:rsid w:val="00E52589"/>
    <w:rsid w:val="00E54C8C"/>
    <w:rsid w:val="00E5548D"/>
    <w:rsid w:val="00E57D21"/>
    <w:rsid w:val="00E637B2"/>
    <w:rsid w:val="00EA1CAF"/>
    <w:rsid w:val="00EB7B17"/>
    <w:rsid w:val="00EC0AD2"/>
    <w:rsid w:val="00EC5058"/>
    <w:rsid w:val="00EC52F6"/>
    <w:rsid w:val="00ED4DF5"/>
    <w:rsid w:val="00ED639B"/>
    <w:rsid w:val="00EE09B6"/>
    <w:rsid w:val="00EE762C"/>
    <w:rsid w:val="00EF03F4"/>
    <w:rsid w:val="00F00FD0"/>
    <w:rsid w:val="00F01CAD"/>
    <w:rsid w:val="00F0253B"/>
    <w:rsid w:val="00F03789"/>
    <w:rsid w:val="00F07013"/>
    <w:rsid w:val="00F2759F"/>
    <w:rsid w:val="00F368B0"/>
    <w:rsid w:val="00F40182"/>
    <w:rsid w:val="00F43A3A"/>
    <w:rsid w:val="00F67AD3"/>
    <w:rsid w:val="00F72066"/>
    <w:rsid w:val="00F76FB8"/>
    <w:rsid w:val="00F82D5B"/>
    <w:rsid w:val="00F839DB"/>
    <w:rsid w:val="00F93C12"/>
    <w:rsid w:val="00FA2E4D"/>
    <w:rsid w:val="00FA2E55"/>
    <w:rsid w:val="00FB31B9"/>
    <w:rsid w:val="00FB524F"/>
    <w:rsid w:val="00FB5C5D"/>
    <w:rsid w:val="00FD3917"/>
    <w:rsid w:val="00FE7B85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775D6"/>
  <w15:docId w15:val="{FA89C1E7-41E8-44CC-BEE8-B442ED7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100D-771E-4C99-8919-A658BFC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2</cp:revision>
  <cp:lastPrinted>2021-08-20T02:29:00Z</cp:lastPrinted>
  <dcterms:created xsi:type="dcterms:W3CDTF">2025-03-19T02:36:00Z</dcterms:created>
  <dcterms:modified xsi:type="dcterms:W3CDTF">2025-03-19T02:36:00Z</dcterms:modified>
</cp:coreProperties>
</file>