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823E9C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823E9C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 w:rsidRPr="00823E9C">
        <w:rPr>
          <w:rFonts w:ascii="Arial" w:hAnsi="Arial" w:cs="Arial"/>
          <w:color w:val="auto"/>
          <w:sz w:val="22"/>
          <w:szCs w:val="22"/>
        </w:rPr>
        <w:t>1</w:t>
      </w:r>
      <w:r w:rsidR="009C32DD" w:rsidRPr="00823E9C">
        <w:rPr>
          <w:rFonts w:ascii="Arial" w:hAnsi="Arial" w:cs="Arial"/>
          <w:color w:val="auto"/>
          <w:sz w:val="22"/>
          <w:szCs w:val="22"/>
        </w:rPr>
        <w:t>8</w:t>
      </w:r>
      <w:r w:rsidR="00A1563C" w:rsidRPr="00823E9C">
        <w:rPr>
          <w:rFonts w:ascii="Arial" w:hAnsi="Arial" w:cs="Arial"/>
          <w:color w:val="auto"/>
          <w:sz w:val="22"/>
          <w:szCs w:val="22"/>
        </w:rPr>
        <w:t>4</w:t>
      </w:r>
    </w:p>
    <w:p w:rsidR="00603A9E" w:rsidRPr="00823E9C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823E9C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823E9C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823E9C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823E9C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823E9C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823E9C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823E9C" w:rsidRDefault="00603A9E" w:rsidP="00823E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823E9C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823E9C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823E9C">
        <w:rPr>
          <w:rFonts w:ascii="Arial" w:hAnsi="Arial" w:cs="Arial"/>
          <w:sz w:val="22"/>
          <w:szCs w:val="22"/>
        </w:rPr>
        <w:t xml:space="preserve">                            </w:t>
      </w:r>
      <w:r w:rsidR="00823E9C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</w:t>
      </w:r>
      <w:r w:rsidR="00FA2E77" w:rsidRPr="00823E9C">
        <w:rPr>
          <w:rFonts w:ascii="Arial" w:hAnsi="Arial" w:cs="Arial"/>
          <w:sz w:val="22"/>
          <w:szCs w:val="22"/>
        </w:rPr>
        <w:t xml:space="preserve"> </w:t>
      </w:r>
      <w:r w:rsidRPr="00823E9C">
        <w:rPr>
          <w:rFonts w:ascii="Arial" w:hAnsi="Arial" w:cs="Arial"/>
          <w:b/>
          <w:sz w:val="22"/>
          <w:szCs w:val="22"/>
        </w:rPr>
        <w:t>«</w:t>
      </w:r>
      <w:r w:rsidR="00A1563C" w:rsidRPr="00823E9C">
        <w:rPr>
          <w:rFonts w:ascii="Arial" w:hAnsi="Arial" w:cs="Arial"/>
          <w:b/>
          <w:sz w:val="22"/>
          <w:szCs w:val="22"/>
          <w:lang w:val="ru-RU"/>
        </w:rPr>
        <w:t>04</w:t>
      </w:r>
      <w:r w:rsidR="00A26B97" w:rsidRPr="00823E9C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1563C" w:rsidRPr="00823E9C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823E9C">
        <w:rPr>
          <w:rFonts w:ascii="Arial" w:hAnsi="Arial" w:cs="Arial"/>
          <w:b/>
          <w:sz w:val="22"/>
          <w:szCs w:val="22"/>
        </w:rPr>
        <w:t xml:space="preserve"> 201</w:t>
      </w:r>
      <w:r w:rsidR="005F75F7" w:rsidRPr="00823E9C">
        <w:rPr>
          <w:rFonts w:ascii="Arial" w:hAnsi="Arial" w:cs="Arial"/>
          <w:b/>
          <w:sz w:val="22"/>
          <w:szCs w:val="22"/>
          <w:lang w:val="ru-RU"/>
        </w:rPr>
        <w:t>8</w:t>
      </w:r>
      <w:r w:rsidRPr="00823E9C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823E9C" w:rsidRDefault="00603A9E" w:rsidP="00823E9C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823E9C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823E9C" w:rsidRDefault="009C32DD" w:rsidP="00823E9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823E9C">
        <w:rPr>
          <w:rFonts w:ascii="Arial" w:hAnsi="Arial" w:cs="Arial"/>
          <w:bCs/>
          <w:sz w:val="22"/>
          <w:szCs w:val="22"/>
        </w:rPr>
        <w:t>–</w:t>
      </w:r>
      <w:r w:rsidRPr="00823E9C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823E9C" w:rsidRDefault="009C32DD" w:rsidP="00823E9C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823E9C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5525"/>
        <w:gridCol w:w="142"/>
      </w:tblGrid>
      <w:tr w:rsidR="009C32DD" w:rsidRPr="00823E9C" w:rsidTr="00823E9C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823E9C" w:rsidRDefault="009C32DD" w:rsidP="00823E9C">
            <w:pPr>
              <w:pStyle w:val="HTML"/>
              <w:spacing w:line="276" w:lineRule="auto"/>
              <w:ind w:right="-1" w:firstLine="17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9C32DD" w:rsidRPr="00823E9C" w:rsidRDefault="009C32DD" w:rsidP="00823E9C">
            <w:pPr>
              <w:pStyle w:val="HTML"/>
              <w:spacing w:line="276" w:lineRule="auto"/>
              <w:ind w:right="-1" w:firstLine="17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823E9C" w:rsidRDefault="009C32DD" w:rsidP="00823E9C">
            <w:pPr>
              <w:pStyle w:val="HTML"/>
              <w:spacing w:line="276" w:lineRule="auto"/>
              <w:ind w:right="-1" w:firstLine="42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823E9C" w:rsidRDefault="009C32DD" w:rsidP="00823E9C">
            <w:pPr>
              <w:pStyle w:val="HTML"/>
              <w:spacing w:line="276" w:lineRule="auto"/>
              <w:ind w:right="-1" w:firstLine="42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9C32DD" w:rsidRPr="00823E9C" w:rsidTr="00823E9C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left="-113" w:right="-1" w:firstLine="17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  <w:r w:rsidRPr="00823E9C">
              <w:rPr>
                <w:rFonts w:ascii="Arial" w:hAnsi="Arial" w:cs="Arial"/>
                <w:sz w:val="22"/>
                <w:szCs w:val="22"/>
              </w:rPr>
              <w:br/>
              <w:t>АО «Иркутскгипродорнии»</w:t>
            </w:r>
            <w:r w:rsidRPr="00823E9C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823E9C" w:rsidTr="00823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left="-113" w:right="-1" w:firstLine="17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823E9C" w:rsidRDefault="009C32DD" w:rsidP="00823E9C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Генеральный директор </w:t>
            </w:r>
            <w:r w:rsidRPr="00823E9C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</w:tr>
      <w:tr w:rsidR="009C32DD" w:rsidRPr="00823E9C" w:rsidTr="00823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left="-113" w:right="-1" w:firstLine="17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ООО АП «Дойлит»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ООО АП «Дойлит»</w:t>
            </w:r>
            <w:r w:rsidRPr="00823E9C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823E9C" w:rsidTr="00823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left="-113" w:right="-1" w:firstLine="17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823E9C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9C32DD" w:rsidRPr="00823E9C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r w:rsidRPr="00823E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</w:tr>
      <w:tr w:rsidR="009C32DD" w:rsidRPr="00823E9C" w:rsidTr="00823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A1563C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left="-113" w:right="-1" w:firstLine="17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Заместитель</w:t>
            </w:r>
            <w:r w:rsidRPr="00823E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директора </w:t>
            </w:r>
            <w:r w:rsidRPr="00823E9C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Свинарчук Алексей Леонидович</w:t>
            </w:r>
          </w:p>
        </w:tc>
      </w:tr>
      <w:tr w:rsidR="009C32DD" w:rsidRPr="00823E9C" w:rsidTr="00823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A1563C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left="-113" w:right="-1" w:firstLine="17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ЗАОр НП «Читагражданпроект»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</w:t>
            </w:r>
            <w:r w:rsidRPr="00823E9C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823E9C" w:rsidTr="00823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A1563C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left="-113" w:right="-1" w:firstLine="17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823E9C" w:rsidRDefault="009C32DD" w:rsidP="00823E9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E9C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«ООО Сибирский проектный институт»</w:t>
            </w:r>
            <w:r w:rsidRPr="00823E9C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Лохтин Сергей Константинович</w:t>
            </w:r>
          </w:p>
        </w:tc>
      </w:tr>
    </w:tbl>
    <w:p w:rsidR="009C32DD" w:rsidRPr="00823E9C" w:rsidRDefault="009C32DD" w:rsidP="00823E9C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23E9C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823E9C" w:rsidRDefault="009C32DD" w:rsidP="00823E9C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23E9C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823E9C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823E9C" w:rsidRDefault="009C32DD" w:rsidP="00823E9C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823E9C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A1563C" w:rsidRPr="00823E9C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823E9C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823E9C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823E9C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823E9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1563C" w:rsidRPr="00823E9C">
        <w:rPr>
          <w:rFonts w:ascii="Arial" w:hAnsi="Arial" w:cs="Arial"/>
          <w:b/>
          <w:bCs/>
          <w:sz w:val="22"/>
          <w:szCs w:val="22"/>
          <w:lang w:val="ru-RU"/>
        </w:rPr>
        <w:t>78</w:t>
      </w:r>
      <w:r w:rsidRPr="00823E9C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823E9C" w:rsidRDefault="009C32DD" w:rsidP="00823E9C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823E9C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823E9C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823E9C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823E9C" w:rsidRDefault="009C32DD" w:rsidP="00823E9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823E9C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823E9C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823E9C">
        <w:rPr>
          <w:rFonts w:ascii="Arial" w:hAnsi="Arial" w:cs="Arial"/>
          <w:bCs/>
          <w:sz w:val="22"/>
          <w:szCs w:val="22"/>
        </w:rPr>
        <w:t xml:space="preserve"> </w:t>
      </w:r>
      <w:r w:rsidRPr="00823E9C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Pr="00823E9C" w:rsidRDefault="009C32DD" w:rsidP="00823E9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823E9C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A1563C" w:rsidRPr="00823E9C" w:rsidRDefault="001A48C8" w:rsidP="00823E9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Рассмотрение решения Протокола Правления Ассоциации «БайкалРегионПроект» от 12.09.2018 года № 183 по вопросу № 3 о вступлении в члены Ассоциации «БайкалРегионПроект» </w:t>
      </w:r>
      <w:r w:rsidRPr="001A12F2">
        <w:rPr>
          <w:rFonts w:ascii="Arial" w:hAnsi="Arial" w:cs="Arial"/>
          <w:sz w:val="22"/>
          <w:szCs w:val="22"/>
        </w:rPr>
        <w:t>ООО «Развитие» (ИНН 3848004350)</w:t>
      </w:r>
      <w:r w:rsidR="009F523C" w:rsidRPr="001A12F2">
        <w:rPr>
          <w:rFonts w:ascii="Arial" w:hAnsi="Arial" w:cs="Arial"/>
          <w:sz w:val="22"/>
          <w:szCs w:val="22"/>
        </w:rPr>
        <w:t>.</w:t>
      </w:r>
    </w:p>
    <w:p w:rsidR="009F523C" w:rsidRPr="00823E9C" w:rsidRDefault="009F523C" w:rsidP="00823E9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Утверждение протокола Дисциплинарной комиссии № 50 от 03.10.2018 года, в том числе рассмотрение результатов внеплановых запросов в ООО «РЭС», ООО ИЦ «Иркутскэнерго» в связи с возможным превышением уровня ответственности компенсационного фонда обеспечения договорных обязательств.</w:t>
      </w:r>
    </w:p>
    <w:p w:rsidR="009F523C" w:rsidRPr="00823E9C" w:rsidRDefault="009F523C" w:rsidP="00823E9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Обзор приобретений Ассоциацией «</w:t>
      </w:r>
      <w:r w:rsidR="00823E9C" w:rsidRPr="00823E9C">
        <w:rPr>
          <w:rFonts w:ascii="Arial" w:hAnsi="Arial" w:cs="Arial"/>
          <w:sz w:val="22"/>
          <w:szCs w:val="22"/>
        </w:rPr>
        <w:t>БайкалРегионПроект» программного</w:t>
      </w:r>
      <w:r w:rsidRPr="00823E9C">
        <w:rPr>
          <w:rFonts w:ascii="Arial" w:hAnsi="Arial" w:cs="Arial"/>
          <w:sz w:val="22"/>
          <w:szCs w:val="22"/>
        </w:rPr>
        <w:t xml:space="preserve"> обеспечения, персональных компьютеров.</w:t>
      </w:r>
    </w:p>
    <w:p w:rsidR="009F523C" w:rsidRPr="00823E9C" w:rsidRDefault="009F523C" w:rsidP="00823E9C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Перераспределение денежных средств между статьями Сметы расходов Ассоциации «БайкалРегионПроект» на 2018 год.</w:t>
      </w:r>
    </w:p>
    <w:p w:rsidR="009F523C" w:rsidRPr="00823E9C" w:rsidRDefault="009F523C" w:rsidP="00823E9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Собственные средства Ассоциации «БайкалРегионПроект». Размещение, инвестирование, применение.</w:t>
      </w:r>
    </w:p>
    <w:p w:rsidR="009F523C" w:rsidRPr="00823E9C" w:rsidRDefault="009F523C" w:rsidP="00823E9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Компенсационные фонды Ассоциации «БайкалРегионПроект», динамика увеличения. Выбо</w:t>
      </w:r>
      <w:r w:rsidR="006513EB" w:rsidRPr="00823E9C">
        <w:rPr>
          <w:rFonts w:ascii="Arial" w:hAnsi="Arial" w:cs="Arial"/>
          <w:sz w:val="22"/>
          <w:szCs w:val="22"/>
        </w:rPr>
        <w:t>р банка для размещения средств</w:t>
      </w:r>
      <w:r w:rsidRPr="00823E9C">
        <w:rPr>
          <w:rFonts w:ascii="Arial" w:hAnsi="Arial" w:cs="Arial"/>
          <w:sz w:val="22"/>
          <w:szCs w:val="22"/>
        </w:rPr>
        <w:t>.</w:t>
      </w:r>
    </w:p>
    <w:p w:rsidR="009F523C" w:rsidRPr="00823E9C" w:rsidRDefault="009F523C" w:rsidP="00823E9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Рассмотрение письма Минстроя РФ от 20.09.2018 года № 38887-ЛС/02</w:t>
      </w:r>
      <w:r w:rsidR="002B0C03" w:rsidRPr="00823E9C">
        <w:rPr>
          <w:rFonts w:ascii="Arial" w:hAnsi="Arial" w:cs="Arial"/>
          <w:sz w:val="22"/>
          <w:szCs w:val="22"/>
        </w:rPr>
        <w:t>.</w:t>
      </w:r>
    </w:p>
    <w:p w:rsidR="006C288B" w:rsidRPr="00823E9C" w:rsidRDefault="006C288B" w:rsidP="00823E9C">
      <w:pPr>
        <w:pStyle w:val="a6"/>
        <w:tabs>
          <w:tab w:val="left" w:pos="851"/>
        </w:tabs>
        <w:spacing w:line="276" w:lineRule="auto"/>
        <w:ind w:left="426" w:firstLine="426"/>
        <w:rPr>
          <w:rFonts w:ascii="Arial" w:hAnsi="Arial" w:cs="Arial"/>
          <w:sz w:val="22"/>
          <w:szCs w:val="22"/>
        </w:rPr>
      </w:pPr>
    </w:p>
    <w:p w:rsidR="009F523C" w:rsidRPr="001A12F2" w:rsidRDefault="009F523C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lastRenderedPageBreak/>
        <w:t xml:space="preserve">1. Рассмотрение решения Протокола Правления Ассоциации «БайкалРегионПроект» от 12.09.2018 года № 183 по вопросу № 3 о вступлении в члены Ассоциации «БайкалРегионПроект» </w:t>
      </w:r>
      <w:r w:rsidRPr="001A12F2">
        <w:rPr>
          <w:rFonts w:ascii="Arial" w:hAnsi="Arial" w:cs="Arial"/>
          <w:sz w:val="22"/>
          <w:szCs w:val="22"/>
        </w:rPr>
        <w:t>ООО «Развитие» (ИНН 3848004350).</w:t>
      </w:r>
    </w:p>
    <w:p w:rsidR="009F523C" w:rsidRPr="00823E9C" w:rsidRDefault="009F523C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</w:t>
      </w:r>
      <w:r w:rsidR="00823E9C" w:rsidRPr="00823E9C">
        <w:rPr>
          <w:rFonts w:ascii="Arial" w:hAnsi="Arial" w:cs="Arial"/>
          <w:sz w:val="22"/>
          <w:szCs w:val="22"/>
        </w:rPr>
        <w:t>результатах проверки</w:t>
      </w:r>
      <w:r w:rsidRPr="00823E9C">
        <w:rPr>
          <w:rFonts w:ascii="Arial" w:hAnsi="Arial" w:cs="Arial"/>
          <w:sz w:val="22"/>
          <w:szCs w:val="22"/>
        </w:rPr>
        <w:t xml:space="preserve"> компании </w:t>
      </w:r>
      <w:r w:rsidRPr="001A12F2">
        <w:rPr>
          <w:rFonts w:ascii="Arial" w:hAnsi="Arial" w:cs="Arial"/>
          <w:sz w:val="22"/>
          <w:szCs w:val="22"/>
        </w:rPr>
        <w:t>ООО «Развитие» (ИНН 3848004350)</w:t>
      </w:r>
      <w:r w:rsidRPr="00823E9C">
        <w:rPr>
          <w:rFonts w:ascii="Arial" w:hAnsi="Arial" w:cs="Arial"/>
          <w:b/>
          <w:sz w:val="22"/>
          <w:szCs w:val="22"/>
        </w:rPr>
        <w:t xml:space="preserve"> </w:t>
      </w:r>
      <w:r w:rsidRPr="00823E9C">
        <w:rPr>
          <w:rFonts w:ascii="Arial" w:hAnsi="Arial" w:cs="Arial"/>
          <w:sz w:val="22"/>
          <w:szCs w:val="22"/>
        </w:rPr>
        <w:t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25 000 000 рублей (первый уровень ответственности).</w:t>
      </w:r>
    </w:p>
    <w:p w:rsidR="009F523C" w:rsidRPr="00823E9C" w:rsidRDefault="009F523C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РЕШИЛИ: Учитывая, что данной организацией соблюдены требования, предъявляемые Ассоциацией «БайкалРегионПроект» к свои</w:t>
      </w:r>
      <w:r w:rsidR="00C0756C" w:rsidRPr="00823E9C">
        <w:rPr>
          <w:rFonts w:ascii="Arial" w:hAnsi="Arial" w:cs="Arial"/>
          <w:sz w:val="22"/>
          <w:szCs w:val="22"/>
        </w:rPr>
        <w:t>м</w:t>
      </w:r>
      <w:r w:rsidRPr="00823E9C">
        <w:rPr>
          <w:rFonts w:ascii="Arial" w:hAnsi="Arial" w:cs="Arial"/>
          <w:sz w:val="22"/>
          <w:szCs w:val="22"/>
        </w:rPr>
        <w:t xml:space="preserve"> членам, а также соблюдены положения Градостроительного кодекса Российской Федерации: </w:t>
      </w:r>
      <w:r w:rsidRPr="00823E9C">
        <w:rPr>
          <w:rFonts w:ascii="Arial" w:hAnsi="Arial" w:cs="Arial"/>
          <w:bCs/>
          <w:spacing w:val="-1"/>
          <w:sz w:val="22"/>
          <w:szCs w:val="22"/>
        </w:rPr>
        <w:t>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совместительству), сведения о которых включены в национальный реестр специалистов, а также внесены соответствующие взносы, п</w:t>
      </w:r>
      <w:r w:rsidRPr="00823E9C">
        <w:rPr>
          <w:rFonts w:ascii="Arial" w:hAnsi="Arial" w:cs="Arial"/>
          <w:sz w:val="22"/>
          <w:szCs w:val="22"/>
        </w:rPr>
        <w:t xml:space="preserve">ринять компанию </w:t>
      </w:r>
      <w:bookmarkStart w:id="0" w:name="_GoBack"/>
      <w:r w:rsidRPr="001A12F2">
        <w:rPr>
          <w:rFonts w:ascii="Arial" w:hAnsi="Arial" w:cs="Arial"/>
          <w:sz w:val="22"/>
          <w:szCs w:val="22"/>
        </w:rPr>
        <w:t>ООО «Развитие» (ИНН 3848004350)</w:t>
      </w:r>
      <w:r w:rsidRPr="00823E9C">
        <w:rPr>
          <w:rFonts w:ascii="Arial" w:hAnsi="Arial" w:cs="Arial"/>
          <w:sz w:val="22"/>
          <w:szCs w:val="22"/>
        </w:rPr>
        <w:t xml:space="preserve">  </w:t>
      </w:r>
      <w:bookmarkEnd w:id="0"/>
      <w:r w:rsidRPr="00823E9C">
        <w:rPr>
          <w:rFonts w:ascii="Arial" w:hAnsi="Arial" w:cs="Arial"/>
          <w:sz w:val="22"/>
          <w:szCs w:val="22"/>
        </w:rPr>
        <w:t>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0C4474" w:rsidRPr="00823E9C" w:rsidRDefault="009F523C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ГОЛОСОВАЛИ: «ЗА» – </w:t>
      </w:r>
      <w:r w:rsidR="008278BC" w:rsidRPr="00823E9C">
        <w:rPr>
          <w:rFonts w:ascii="Arial" w:hAnsi="Arial" w:cs="Arial"/>
          <w:sz w:val="22"/>
          <w:szCs w:val="22"/>
        </w:rPr>
        <w:t>7</w:t>
      </w:r>
      <w:r w:rsidRPr="00823E9C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C4474" w:rsidRPr="00823E9C" w:rsidRDefault="000C4474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C4474" w:rsidRPr="00823E9C" w:rsidRDefault="00D2345A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2</w:t>
      </w:r>
      <w:r w:rsidR="000C4474" w:rsidRPr="00823E9C">
        <w:rPr>
          <w:rFonts w:ascii="Arial" w:hAnsi="Arial" w:cs="Arial"/>
          <w:sz w:val="22"/>
          <w:szCs w:val="22"/>
        </w:rPr>
        <w:t>. Утверждение протокола Дисциплинарной комиссии № 50 от 03.10.2018 года, в том числе рассмотрение результатов внеплановых запросов в ООО «РЭС», ООО ИЦ «Иркутскэнерго» в связи с возможным превышением уровня ответственности компенсационного фонда обеспечения договорных обязательств.</w:t>
      </w:r>
    </w:p>
    <w:p w:rsidR="000C4474" w:rsidRPr="00823E9C" w:rsidRDefault="000C4474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СЛУШАЛИ: </w:t>
      </w:r>
      <w:r w:rsidRPr="00823E9C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823E9C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r w:rsidR="00823E9C" w:rsidRPr="00823E9C">
        <w:rPr>
          <w:rFonts w:ascii="Arial" w:hAnsi="Arial" w:cs="Arial"/>
          <w:sz w:val="22"/>
          <w:szCs w:val="22"/>
        </w:rPr>
        <w:t>об итогах</w:t>
      </w:r>
      <w:r w:rsidRPr="00823E9C">
        <w:rPr>
          <w:rFonts w:ascii="Arial" w:hAnsi="Arial" w:cs="Arial"/>
          <w:sz w:val="22"/>
          <w:szCs w:val="22"/>
        </w:rPr>
        <w:t xml:space="preserve"> заседания Дисциплинарной комиссии № </w:t>
      </w:r>
      <w:r w:rsidR="00823E9C" w:rsidRPr="00823E9C">
        <w:rPr>
          <w:rFonts w:ascii="Arial" w:hAnsi="Arial" w:cs="Arial"/>
          <w:sz w:val="22"/>
          <w:szCs w:val="22"/>
        </w:rPr>
        <w:t>50 от</w:t>
      </w:r>
      <w:r w:rsidRPr="00823E9C">
        <w:rPr>
          <w:rFonts w:ascii="Arial" w:hAnsi="Arial" w:cs="Arial"/>
          <w:sz w:val="22"/>
          <w:szCs w:val="22"/>
        </w:rPr>
        <w:t xml:space="preserve"> 03.10.2018 г.</w:t>
      </w:r>
    </w:p>
    <w:p w:rsidR="000C4474" w:rsidRPr="00823E9C" w:rsidRDefault="00823E9C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РЕШИЛИ: Утвердить</w:t>
      </w:r>
      <w:r w:rsidR="000C4474" w:rsidRPr="00823E9C">
        <w:rPr>
          <w:rFonts w:ascii="Arial" w:hAnsi="Arial" w:cs="Arial"/>
          <w:sz w:val="22"/>
          <w:szCs w:val="22"/>
        </w:rPr>
        <w:t xml:space="preserve"> Протокол Дисциплинарной комиссии № 50 от 03.10.2018 г., в том числе:</w:t>
      </w:r>
    </w:p>
    <w:p w:rsidR="000C4474" w:rsidRPr="00823E9C" w:rsidRDefault="000C4474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Принять к сведению информацию, </w:t>
      </w:r>
      <w:r w:rsidR="00823E9C" w:rsidRPr="00823E9C">
        <w:rPr>
          <w:rFonts w:ascii="Arial" w:hAnsi="Arial" w:cs="Arial"/>
          <w:sz w:val="22"/>
          <w:szCs w:val="22"/>
        </w:rPr>
        <w:t>предоставленную ООО</w:t>
      </w:r>
      <w:r w:rsidRPr="00823E9C">
        <w:rPr>
          <w:rFonts w:ascii="Arial" w:hAnsi="Arial" w:cs="Arial"/>
          <w:sz w:val="22"/>
          <w:szCs w:val="22"/>
        </w:rPr>
        <w:t xml:space="preserve"> «РЭС», ООО ИЦ «Иркутскэнерго» в рамках направленного запроса о предоставлении </w:t>
      </w:r>
      <w:r w:rsidR="008278BC" w:rsidRPr="00823E9C">
        <w:rPr>
          <w:rFonts w:ascii="Arial" w:hAnsi="Arial" w:cs="Arial"/>
          <w:sz w:val="22"/>
          <w:szCs w:val="22"/>
        </w:rPr>
        <w:t>сведений о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договоров, о количестве договоров с 01.01.2018 по                30.09.2018 г.</w:t>
      </w:r>
    </w:p>
    <w:p w:rsidR="00B26052" w:rsidRPr="00823E9C" w:rsidRDefault="008278BC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B26052" w:rsidRPr="00823E9C" w:rsidRDefault="00B26052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26052" w:rsidRPr="00823E9C" w:rsidRDefault="00D2345A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3</w:t>
      </w:r>
      <w:r w:rsidR="008278BC" w:rsidRPr="00823E9C">
        <w:rPr>
          <w:rFonts w:ascii="Arial" w:hAnsi="Arial" w:cs="Arial"/>
          <w:sz w:val="22"/>
          <w:szCs w:val="22"/>
        </w:rPr>
        <w:t xml:space="preserve">. </w:t>
      </w:r>
      <w:r w:rsidR="00B26052" w:rsidRPr="00823E9C">
        <w:rPr>
          <w:rFonts w:ascii="Arial" w:hAnsi="Arial" w:cs="Arial"/>
          <w:sz w:val="22"/>
          <w:szCs w:val="22"/>
        </w:rPr>
        <w:t>Обзор приобретений Ассоциацией «</w:t>
      </w:r>
      <w:r w:rsidR="00823E9C" w:rsidRPr="00823E9C">
        <w:rPr>
          <w:rFonts w:ascii="Arial" w:hAnsi="Arial" w:cs="Arial"/>
          <w:sz w:val="22"/>
          <w:szCs w:val="22"/>
        </w:rPr>
        <w:t>БайкалРегионПроект» программного</w:t>
      </w:r>
      <w:r w:rsidR="00B26052" w:rsidRPr="00823E9C">
        <w:rPr>
          <w:rFonts w:ascii="Arial" w:hAnsi="Arial" w:cs="Arial"/>
          <w:sz w:val="22"/>
          <w:szCs w:val="22"/>
        </w:rPr>
        <w:t xml:space="preserve"> обеспечения, персональных компьютеров.</w:t>
      </w:r>
    </w:p>
    <w:p w:rsidR="00B26052" w:rsidRPr="00823E9C" w:rsidRDefault="00B26052" w:rsidP="00823E9C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Перераспределение денежных средств между статьями Сметы расходов Ассоциации «БайкалРегионПроект» на 2018 год.</w:t>
      </w:r>
    </w:p>
    <w:p w:rsidR="00B640CB" w:rsidRPr="00823E9C" w:rsidRDefault="00B640CB" w:rsidP="00823E9C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Заслушав и обсудив представленную информацию</w:t>
      </w:r>
    </w:p>
    <w:p w:rsidR="00B640CB" w:rsidRPr="00823E9C" w:rsidRDefault="00B640CB" w:rsidP="00823E9C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РЕШИЛИ: Произвести перераспределение в пределах сумм утвержденных сметой расходов на содержание Ассоциации на 2018г. между статьями, имеющими профицит и статьями, по которым установлен дефицит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3088"/>
        <w:gridCol w:w="1901"/>
        <w:gridCol w:w="951"/>
        <w:gridCol w:w="1068"/>
        <w:gridCol w:w="1894"/>
      </w:tblGrid>
      <w:tr w:rsidR="00B640CB" w:rsidRPr="00823E9C" w:rsidTr="00F96FD6">
        <w:trPr>
          <w:jc w:val="center"/>
        </w:trPr>
        <w:tc>
          <w:tcPr>
            <w:tcW w:w="888" w:type="dxa"/>
            <w:vMerge w:val="restart"/>
          </w:tcPr>
          <w:p w:rsidR="00B640CB" w:rsidRPr="00823E9C" w:rsidRDefault="009B6889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.</w:t>
            </w:r>
            <w:r w:rsidR="00B640CB" w:rsidRPr="00823E9C">
              <w:rPr>
                <w:rFonts w:ascii="Arial" w:hAnsi="Arial" w:cs="Arial"/>
                <w:sz w:val="22"/>
                <w:szCs w:val="22"/>
              </w:rPr>
              <w:t>№ статьи</w:t>
            </w:r>
          </w:p>
        </w:tc>
        <w:tc>
          <w:tcPr>
            <w:tcW w:w="3088" w:type="dxa"/>
            <w:vMerge w:val="restart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901" w:type="dxa"/>
            <w:vMerge w:val="restart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  <w:tc>
          <w:tcPr>
            <w:tcW w:w="2019" w:type="dxa"/>
            <w:gridSpan w:val="2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Сумма изменений</w:t>
            </w:r>
          </w:p>
        </w:tc>
        <w:tc>
          <w:tcPr>
            <w:tcW w:w="1894" w:type="dxa"/>
            <w:vMerge w:val="restart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Утверждено с учетом перерасхода</w:t>
            </w:r>
          </w:p>
        </w:tc>
      </w:tr>
      <w:tr w:rsidR="00B640CB" w:rsidRPr="00823E9C" w:rsidTr="00F96FD6">
        <w:trPr>
          <w:jc w:val="center"/>
        </w:trPr>
        <w:tc>
          <w:tcPr>
            <w:tcW w:w="888" w:type="dxa"/>
            <w:vMerge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dxa"/>
            <w:vMerge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068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4" w:type="dxa"/>
            <w:vMerge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CB" w:rsidRPr="00823E9C" w:rsidTr="00F96FD6">
        <w:trPr>
          <w:jc w:val="center"/>
        </w:trPr>
        <w:tc>
          <w:tcPr>
            <w:tcW w:w="888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088" w:type="dxa"/>
          </w:tcPr>
          <w:p w:rsidR="00B640CB" w:rsidRPr="00823E9C" w:rsidRDefault="00B640CB" w:rsidP="006F2A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Информационное обеспечение(обслуживание комп-в, 1С,Косультант+, и др ПО)</w:t>
            </w:r>
          </w:p>
        </w:tc>
        <w:tc>
          <w:tcPr>
            <w:tcW w:w="1901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  <w:tc>
          <w:tcPr>
            <w:tcW w:w="951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  <w:tc>
          <w:tcPr>
            <w:tcW w:w="1068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300000</w:t>
            </w:r>
          </w:p>
        </w:tc>
      </w:tr>
      <w:tr w:rsidR="00B640CB" w:rsidRPr="00823E9C" w:rsidTr="00F96FD6">
        <w:trPr>
          <w:jc w:val="center"/>
        </w:trPr>
        <w:tc>
          <w:tcPr>
            <w:tcW w:w="888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3088" w:type="dxa"/>
          </w:tcPr>
          <w:p w:rsidR="00B640CB" w:rsidRPr="00823E9C" w:rsidRDefault="00B640CB" w:rsidP="006F2A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Программно-целевые мероприятия</w:t>
            </w:r>
          </w:p>
        </w:tc>
        <w:tc>
          <w:tcPr>
            <w:tcW w:w="1901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482000</w:t>
            </w:r>
          </w:p>
        </w:tc>
        <w:tc>
          <w:tcPr>
            <w:tcW w:w="951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  <w:tc>
          <w:tcPr>
            <w:tcW w:w="1894" w:type="dxa"/>
          </w:tcPr>
          <w:p w:rsidR="00B640CB" w:rsidRPr="00823E9C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E9C">
              <w:rPr>
                <w:rFonts w:ascii="Arial" w:hAnsi="Arial" w:cs="Arial"/>
                <w:sz w:val="22"/>
                <w:szCs w:val="22"/>
              </w:rPr>
              <w:t>382000</w:t>
            </w:r>
          </w:p>
        </w:tc>
      </w:tr>
    </w:tbl>
    <w:p w:rsidR="009F523C" w:rsidRPr="00823E9C" w:rsidRDefault="009F523C" w:rsidP="009B6889">
      <w:p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640CB" w:rsidRPr="00823E9C" w:rsidRDefault="00B640CB" w:rsidP="00B640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9F523C" w:rsidRPr="00823E9C" w:rsidRDefault="009F523C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9F523C" w:rsidRPr="00823E9C" w:rsidRDefault="00D2345A" w:rsidP="00823E9C">
      <w:pPr>
        <w:pStyle w:val="a6"/>
        <w:tabs>
          <w:tab w:val="left" w:pos="851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lastRenderedPageBreak/>
        <w:t>4</w:t>
      </w:r>
      <w:r w:rsidR="009B6889" w:rsidRPr="00823E9C">
        <w:rPr>
          <w:rFonts w:ascii="Arial" w:hAnsi="Arial" w:cs="Arial"/>
          <w:sz w:val="22"/>
          <w:szCs w:val="22"/>
        </w:rPr>
        <w:t>.</w:t>
      </w:r>
      <w:r w:rsidR="009B6889" w:rsidRPr="00823E9C">
        <w:rPr>
          <w:rFonts w:ascii="Arial" w:hAnsi="Arial" w:cs="Arial"/>
          <w:sz w:val="22"/>
          <w:szCs w:val="22"/>
        </w:rPr>
        <w:tab/>
        <w:t>Собственные средства Ассоциации «БайкалРегионПроект». Размещение, инвестирование, применение.</w:t>
      </w:r>
    </w:p>
    <w:p w:rsidR="006F2A4F" w:rsidRPr="00823E9C" w:rsidRDefault="006F2A4F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СЛУШАЛИ: </w:t>
      </w:r>
      <w:r w:rsidRPr="00823E9C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823E9C">
        <w:rPr>
          <w:rFonts w:ascii="Arial" w:hAnsi="Arial" w:cs="Arial"/>
          <w:sz w:val="22"/>
          <w:szCs w:val="22"/>
        </w:rPr>
        <w:t>Ассоциации «Бай</w:t>
      </w:r>
      <w:r w:rsidR="00E25FE3" w:rsidRPr="00823E9C"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 w:rsidRPr="00823E9C">
        <w:rPr>
          <w:rFonts w:ascii="Arial" w:hAnsi="Arial" w:cs="Arial"/>
          <w:sz w:val="22"/>
          <w:szCs w:val="22"/>
        </w:rPr>
        <w:t xml:space="preserve">с информацией об объеме собственных средств, хранение которых осуществляется в </w:t>
      </w:r>
      <w:r w:rsidR="00C747F0" w:rsidRPr="00823E9C">
        <w:rPr>
          <w:rFonts w:ascii="Arial" w:hAnsi="Arial" w:cs="Arial"/>
          <w:sz w:val="22"/>
          <w:szCs w:val="22"/>
        </w:rPr>
        <w:t>ПАО Сбербанк</w:t>
      </w:r>
      <w:r w:rsidRPr="00823E9C">
        <w:rPr>
          <w:rFonts w:ascii="Arial" w:hAnsi="Arial" w:cs="Arial"/>
          <w:sz w:val="22"/>
          <w:szCs w:val="22"/>
        </w:rPr>
        <w:t xml:space="preserve"> на депозитном счете.</w:t>
      </w:r>
    </w:p>
    <w:p w:rsidR="006F2A4F" w:rsidRPr="00823E9C" w:rsidRDefault="00823E9C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РЕШИЛИ: Поручить</w:t>
      </w:r>
      <w:r w:rsidR="006F2A4F" w:rsidRPr="00823E9C">
        <w:rPr>
          <w:rFonts w:ascii="Arial" w:hAnsi="Arial" w:cs="Arial"/>
          <w:sz w:val="22"/>
          <w:szCs w:val="22"/>
        </w:rPr>
        <w:t xml:space="preserve"> исполнительной дирекции Ассоциации произвести расчет применения части собственных средств для возможного снижения размера членских взносов в 2019г. Информацию представить Правлению в конце отчетного периода (декабрь 2018г.). До тех пор, произвести размещение средств в ПАО Промсвязьбанк на депозитный счет.</w:t>
      </w:r>
    </w:p>
    <w:p w:rsidR="006F2A4F" w:rsidRPr="00823E9C" w:rsidRDefault="006F2A4F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3A01AB" w:rsidRPr="00823E9C" w:rsidRDefault="003A01AB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E1DA6" w:rsidRPr="00823E9C" w:rsidRDefault="00D2345A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5</w:t>
      </w:r>
      <w:r w:rsidR="006F2A4F" w:rsidRPr="00823E9C">
        <w:rPr>
          <w:rFonts w:ascii="Arial" w:hAnsi="Arial" w:cs="Arial"/>
          <w:sz w:val="22"/>
          <w:szCs w:val="22"/>
        </w:rPr>
        <w:t>.</w:t>
      </w:r>
      <w:r w:rsidR="006F2A4F" w:rsidRPr="00823E9C">
        <w:rPr>
          <w:rFonts w:ascii="Arial" w:hAnsi="Arial" w:cs="Arial"/>
          <w:sz w:val="22"/>
          <w:szCs w:val="22"/>
        </w:rPr>
        <w:tab/>
        <w:t>Компенсационные фонды Ассоциации «БайкалРегионПроект», динамика увеличения. Выбор</w:t>
      </w:r>
      <w:r w:rsidR="006513EB" w:rsidRPr="00823E9C">
        <w:rPr>
          <w:rFonts w:ascii="Arial" w:hAnsi="Arial" w:cs="Arial"/>
          <w:sz w:val="22"/>
          <w:szCs w:val="22"/>
        </w:rPr>
        <w:t xml:space="preserve"> банка для размещения средств</w:t>
      </w:r>
      <w:r w:rsidR="006F2A4F" w:rsidRPr="00823E9C">
        <w:rPr>
          <w:rFonts w:ascii="Arial" w:hAnsi="Arial" w:cs="Arial"/>
          <w:sz w:val="22"/>
          <w:szCs w:val="22"/>
        </w:rPr>
        <w:t>.</w:t>
      </w:r>
    </w:p>
    <w:p w:rsidR="006F2A4F" w:rsidRPr="00823E9C" w:rsidRDefault="006F2A4F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СЛУШАЛИ: </w:t>
      </w:r>
      <w:r w:rsidRPr="00823E9C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823E9C">
        <w:rPr>
          <w:rFonts w:ascii="Arial" w:hAnsi="Arial" w:cs="Arial"/>
          <w:sz w:val="22"/>
          <w:szCs w:val="22"/>
        </w:rPr>
        <w:t>Ассоциации «Бай</w:t>
      </w:r>
      <w:r w:rsidR="000D795B" w:rsidRPr="00823E9C"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 w:rsidRPr="00823E9C">
        <w:rPr>
          <w:rFonts w:ascii="Arial" w:hAnsi="Arial" w:cs="Arial"/>
          <w:sz w:val="22"/>
          <w:szCs w:val="22"/>
        </w:rPr>
        <w:t xml:space="preserve">с информацией об объеме </w:t>
      </w:r>
      <w:r w:rsidR="000D795B" w:rsidRPr="00823E9C">
        <w:rPr>
          <w:rFonts w:ascii="Arial" w:hAnsi="Arial" w:cs="Arial"/>
          <w:sz w:val="22"/>
          <w:szCs w:val="22"/>
        </w:rPr>
        <w:t>средств компенсационных фондов Ассоциации.</w:t>
      </w:r>
      <w:r w:rsidR="009C7427" w:rsidRPr="00823E9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11"/>
        <w:tblW w:w="9571" w:type="dxa"/>
        <w:jc w:val="center"/>
        <w:tblLook w:val="04A0" w:firstRow="1" w:lastRow="0" w:firstColumn="1" w:lastColumn="0" w:noHBand="0" w:noVBand="1"/>
      </w:tblPr>
      <w:tblGrid>
        <w:gridCol w:w="1383"/>
        <w:gridCol w:w="2444"/>
        <w:gridCol w:w="1914"/>
        <w:gridCol w:w="1915"/>
        <w:gridCol w:w="1915"/>
      </w:tblGrid>
      <w:tr w:rsidR="000D795B" w:rsidRPr="00823E9C" w:rsidTr="00D2345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Наим. КФ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Сумма по сост. На 01.07.,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Сумма по состоянию на 05.10,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Увеличение составило (за счет взносов)</w:t>
            </w:r>
            <w:r w:rsidR="00C747F0" w:rsidRPr="00823E9C">
              <w:rPr>
                <w:rFonts w:ascii="Arial" w:hAnsi="Arial" w:cs="Arial"/>
                <w:sz w:val="22"/>
                <w:szCs w:val="22"/>
                <w:lang w:eastAsia="en-US"/>
              </w:rPr>
              <w:t>,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ожидаются% от Сбербанка,  за минусом налога, руб.</w:t>
            </w:r>
          </w:p>
        </w:tc>
      </w:tr>
      <w:tr w:rsidR="000D795B" w:rsidRPr="00823E9C" w:rsidTr="00D2345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КФ ВВ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28 957 265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29 374 694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417 429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252 602</w:t>
            </w:r>
          </w:p>
        </w:tc>
      </w:tr>
      <w:tr w:rsidR="000D795B" w:rsidRPr="00823E9C" w:rsidTr="00D2345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КФ ОДО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64 372 438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65 383 836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1 011 398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823E9C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3E9C">
              <w:rPr>
                <w:rFonts w:ascii="Arial" w:hAnsi="Arial" w:cs="Arial"/>
                <w:sz w:val="22"/>
                <w:szCs w:val="22"/>
                <w:lang w:eastAsia="en-US"/>
              </w:rPr>
              <w:t>581 292</w:t>
            </w:r>
          </w:p>
        </w:tc>
      </w:tr>
    </w:tbl>
    <w:p w:rsidR="000D795B" w:rsidRPr="00823E9C" w:rsidRDefault="009C7427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В связи с возобновлением устойчивости </w:t>
      </w:r>
      <w:r w:rsidR="00E25FE3" w:rsidRPr="00823E9C">
        <w:rPr>
          <w:rFonts w:ascii="Arial" w:hAnsi="Arial" w:cs="Arial"/>
          <w:sz w:val="22"/>
          <w:szCs w:val="22"/>
        </w:rPr>
        <w:t>ПАО «Промсвязьбанк»,</w:t>
      </w:r>
      <w:r w:rsidRPr="00823E9C">
        <w:rPr>
          <w:rFonts w:ascii="Arial" w:hAnsi="Arial" w:cs="Arial"/>
          <w:sz w:val="22"/>
          <w:szCs w:val="22"/>
        </w:rPr>
        <w:t xml:space="preserve"> </w:t>
      </w:r>
      <w:r w:rsidR="00E25FE3" w:rsidRPr="00823E9C">
        <w:rPr>
          <w:rFonts w:ascii="Arial" w:hAnsi="Arial" w:cs="Arial"/>
          <w:sz w:val="22"/>
          <w:szCs w:val="22"/>
        </w:rPr>
        <w:t xml:space="preserve">его </w:t>
      </w:r>
      <w:r w:rsidRPr="00823E9C">
        <w:rPr>
          <w:rFonts w:ascii="Arial" w:hAnsi="Arial" w:cs="Arial"/>
          <w:sz w:val="22"/>
          <w:szCs w:val="22"/>
        </w:rPr>
        <w:t>переходом</w:t>
      </w:r>
      <w:r w:rsidR="00E25FE3" w:rsidRPr="00823E9C">
        <w:rPr>
          <w:rFonts w:ascii="Arial" w:hAnsi="Arial" w:cs="Arial"/>
          <w:sz w:val="22"/>
          <w:szCs w:val="22"/>
        </w:rPr>
        <w:t xml:space="preserve"> под полный контроль государства</w:t>
      </w:r>
      <w:r w:rsidRPr="00823E9C">
        <w:rPr>
          <w:rFonts w:ascii="Arial" w:hAnsi="Arial" w:cs="Arial"/>
          <w:sz w:val="22"/>
          <w:szCs w:val="22"/>
        </w:rPr>
        <w:t xml:space="preserve">, а также руководствуясь решением Общего собрания (Протокол № 22 от 20.04.2018г.) - содержание средств компенсационного фонда возмещения вреда и средств компенсационного фонда обеспечения договорных обязательств осуществлять на специальных счетах в ПАО Сбербанк или ПАО Промсвязьбанк. </w:t>
      </w:r>
      <w:r w:rsidR="00E25FE3" w:rsidRPr="00823E9C">
        <w:rPr>
          <w:rFonts w:ascii="Arial" w:hAnsi="Arial" w:cs="Arial"/>
          <w:sz w:val="22"/>
          <w:szCs w:val="22"/>
        </w:rPr>
        <w:t>Учитывая</w:t>
      </w:r>
      <w:r w:rsidRPr="00823E9C">
        <w:rPr>
          <w:rFonts w:ascii="Arial" w:hAnsi="Arial" w:cs="Arial"/>
          <w:sz w:val="22"/>
          <w:szCs w:val="22"/>
        </w:rPr>
        <w:t xml:space="preserve"> </w:t>
      </w:r>
      <w:r w:rsidR="00823E9C" w:rsidRPr="00823E9C">
        <w:rPr>
          <w:rFonts w:ascii="Arial" w:hAnsi="Arial" w:cs="Arial"/>
          <w:sz w:val="22"/>
          <w:szCs w:val="22"/>
        </w:rPr>
        <w:t>предложенные ПАО</w:t>
      </w:r>
      <w:r w:rsidRPr="00823E9C">
        <w:rPr>
          <w:rFonts w:ascii="Arial" w:hAnsi="Arial" w:cs="Arial"/>
          <w:sz w:val="22"/>
          <w:szCs w:val="22"/>
        </w:rPr>
        <w:t xml:space="preserve"> «Промсвязьбанк» более выгодны</w:t>
      </w:r>
      <w:r w:rsidR="00E25FE3" w:rsidRPr="00823E9C">
        <w:rPr>
          <w:rFonts w:ascii="Arial" w:hAnsi="Arial" w:cs="Arial"/>
          <w:sz w:val="22"/>
          <w:szCs w:val="22"/>
        </w:rPr>
        <w:t>е</w:t>
      </w:r>
      <w:r w:rsidRPr="00823E9C">
        <w:rPr>
          <w:rFonts w:ascii="Arial" w:hAnsi="Arial" w:cs="Arial"/>
          <w:sz w:val="22"/>
          <w:szCs w:val="22"/>
        </w:rPr>
        <w:t xml:space="preserve"> </w:t>
      </w:r>
      <w:r w:rsidR="00E25FE3" w:rsidRPr="00823E9C">
        <w:rPr>
          <w:rFonts w:ascii="Arial" w:hAnsi="Arial" w:cs="Arial"/>
          <w:sz w:val="22"/>
          <w:szCs w:val="22"/>
        </w:rPr>
        <w:t xml:space="preserve">и удобные </w:t>
      </w:r>
      <w:r w:rsidRPr="00823E9C">
        <w:rPr>
          <w:rFonts w:ascii="Arial" w:hAnsi="Arial" w:cs="Arial"/>
          <w:sz w:val="22"/>
          <w:szCs w:val="22"/>
        </w:rPr>
        <w:t>услови</w:t>
      </w:r>
      <w:r w:rsidR="00E25FE3" w:rsidRPr="00823E9C">
        <w:rPr>
          <w:rFonts w:ascii="Arial" w:hAnsi="Arial" w:cs="Arial"/>
          <w:sz w:val="22"/>
          <w:szCs w:val="22"/>
        </w:rPr>
        <w:t>я</w:t>
      </w:r>
      <w:r w:rsidRPr="00823E9C">
        <w:rPr>
          <w:rFonts w:ascii="Arial" w:hAnsi="Arial" w:cs="Arial"/>
          <w:sz w:val="22"/>
          <w:szCs w:val="22"/>
        </w:rPr>
        <w:t xml:space="preserve"> к размещению средств компенсационных фондов </w:t>
      </w:r>
      <w:r w:rsidR="00E25FE3" w:rsidRPr="00823E9C">
        <w:rPr>
          <w:rFonts w:ascii="Arial" w:hAnsi="Arial" w:cs="Arial"/>
          <w:sz w:val="22"/>
          <w:szCs w:val="22"/>
        </w:rPr>
        <w:t>Ассоциации</w:t>
      </w:r>
      <w:r w:rsidRPr="00823E9C">
        <w:rPr>
          <w:rFonts w:ascii="Arial" w:hAnsi="Arial" w:cs="Arial"/>
          <w:sz w:val="22"/>
          <w:szCs w:val="22"/>
        </w:rPr>
        <w:t xml:space="preserve"> «БайкалРегионПроект»</w:t>
      </w:r>
    </w:p>
    <w:p w:rsidR="006F2A4F" w:rsidRPr="00823E9C" w:rsidRDefault="006F2A4F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РЕШИЛИ:  </w:t>
      </w:r>
    </w:p>
    <w:p w:rsidR="009C7427" w:rsidRPr="00823E9C" w:rsidRDefault="009C7427" w:rsidP="00823E9C">
      <w:pPr>
        <w:pStyle w:val="a6"/>
        <w:numPr>
          <w:ilvl w:val="0"/>
          <w:numId w:val="19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Перевести средства компенсационных фондов возмещения вреда и обеспечения договорных обязательств со специальных счетов ПАО «Сбербанк» на специальные счета в ПАО «Промсвязьбанк».</w:t>
      </w:r>
    </w:p>
    <w:p w:rsidR="009C7427" w:rsidRPr="00823E9C" w:rsidRDefault="009C7427" w:rsidP="00823E9C">
      <w:pPr>
        <w:pStyle w:val="a6"/>
        <w:numPr>
          <w:ilvl w:val="0"/>
          <w:numId w:val="19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Закрыть специальные счета в ПАО «Сбербанк».</w:t>
      </w:r>
    </w:p>
    <w:p w:rsidR="009C7427" w:rsidRPr="00823E9C" w:rsidRDefault="009C7427" w:rsidP="00823E9C">
      <w:pPr>
        <w:pStyle w:val="a6"/>
        <w:numPr>
          <w:ilvl w:val="0"/>
          <w:numId w:val="19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Вынести на рассмотрение очередного Общего собрания членов </w:t>
      </w:r>
      <w:r w:rsidR="006513EB" w:rsidRPr="00823E9C">
        <w:rPr>
          <w:rFonts w:ascii="Arial" w:hAnsi="Arial" w:cs="Arial"/>
          <w:sz w:val="22"/>
          <w:szCs w:val="22"/>
        </w:rPr>
        <w:t>Ассоциации</w:t>
      </w:r>
      <w:r w:rsidRPr="00823E9C">
        <w:rPr>
          <w:rFonts w:ascii="Arial" w:hAnsi="Arial" w:cs="Arial"/>
          <w:sz w:val="22"/>
          <w:szCs w:val="22"/>
        </w:rPr>
        <w:t xml:space="preserve"> «БайкалРегионПроект» вопрос </w:t>
      </w:r>
      <w:r w:rsidR="006513EB" w:rsidRPr="00823E9C">
        <w:rPr>
          <w:rFonts w:ascii="Arial" w:hAnsi="Arial" w:cs="Arial"/>
          <w:sz w:val="22"/>
          <w:szCs w:val="22"/>
        </w:rPr>
        <w:t xml:space="preserve">о </w:t>
      </w:r>
      <w:r w:rsidRPr="00823E9C">
        <w:rPr>
          <w:rFonts w:ascii="Arial" w:hAnsi="Arial" w:cs="Arial"/>
          <w:sz w:val="22"/>
          <w:szCs w:val="22"/>
        </w:rPr>
        <w:t>возможном расширении списка банков</w:t>
      </w:r>
      <w:r w:rsidR="006513EB" w:rsidRPr="00823E9C">
        <w:rPr>
          <w:rFonts w:ascii="Arial" w:hAnsi="Arial" w:cs="Arial"/>
          <w:sz w:val="22"/>
          <w:szCs w:val="22"/>
        </w:rPr>
        <w:t xml:space="preserve"> для работы исполнительной дирекции с банками</w:t>
      </w:r>
      <w:r w:rsidRPr="00823E9C">
        <w:rPr>
          <w:rFonts w:ascii="Arial" w:hAnsi="Arial" w:cs="Arial"/>
          <w:sz w:val="22"/>
          <w:szCs w:val="22"/>
        </w:rPr>
        <w:t xml:space="preserve">, </w:t>
      </w:r>
      <w:r w:rsidR="006513EB" w:rsidRPr="00823E9C">
        <w:rPr>
          <w:rFonts w:ascii="Arial" w:hAnsi="Arial" w:cs="Arial"/>
          <w:sz w:val="22"/>
          <w:szCs w:val="22"/>
        </w:rPr>
        <w:t xml:space="preserve">в которых допускается размещение средств на </w:t>
      </w:r>
      <w:r w:rsidR="00823E9C" w:rsidRPr="00823E9C">
        <w:rPr>
          <w:rFonts w:ascii="Arial" w:hAnsi="Arial" w:cs="Arial"/>
          <w:sz w:val="22"/>
          <w:szCs w:val="22"/>
        </w:rPr>
        <w:t>условиях, установленных</w:t>
      </w:r>
      <w:r w:rsidR="006513EB" w:rsidRPr="00823E9C">
        <w:rPr>
          <w:rFonts w:ascii="Arial" w:hAnsi="Arial" w:cs="Arial"/>
          <w:sz w:val="22"/>
          <w:szCs w:val="22"/>
        </w:rPr>
        <w:t xml:space="preserve"> Правительством Российской Федерации.</w:t>
      </w:r>
    </w:p>
    <w:p w:rsidR="006F2A4F" w:rsidRPr="00823E9C" w:rsidRDefault="006F2A4F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C747F0" w:rsidRPr="00823E9C" w:rsidRDefault="00C747F0" w:rsidP="006F2A4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6F2A4F" w:rsidRPr="00823E9C" w:rsidRDefault="00D2345A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6. </w:t>
      </w:r>
      <w:r w:rsidR="00C747F0" w:rsidRPr="00823E9C">
        <w:rPr>
          <w:rFonts w:ascii="Arial" w:hAnsi="Arial" w:cs="Arial"/>
          <w:sz w:val="22"/>
          <w:szCs w:val="22"/>
        </w:rPr>
        <w:t>Рассмотрение письма Минстроя РФ от 20.09.2018 года № 38887-ЛС/02</w:t>
      </w:r>
      <w:r w:rsidRPr="00823E9C">
        <w:rPr>
          <w:rFonts w:ascii="Arial" w:hAnsi="Arial" w:cs="Arial"/>
          <w:sz w:val="22"/>
          <w:szCs w:val="22"/>
        </w:rPr>
        <w:t>.</w:t>
      </w:r>
    </w:p>
    <w:p w:rsidR="009C2EFE" w:rsidRPr="00823E9C" w:rsidRDefault="009C2EFE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 напомнившую, что в июне 2018г. Минстрой России пересмотрел позицию по обязательному членству в изыскательских СРО организаций, выполняющих обследование несущих строительных конструкций зданий и сооружений. Минстрой России делал однозначный вывод о том, «что процесс обследования строительных конструкций зданий и сооружений представляет собой единое целое с процессом проектирования как реконструируемых, так и вновь возводимых объектов капитального строительства, а, значит, и работы по обследованию строительных конструкций зданий и сооружений должны выполняться и выполняются в настоящее время проектными организациями, являющимися членами саморегулируемых организаций в области архитектурно-строительного проектирования».</w:t>
      </w:r>
    </w:p>
    <w:p w:rsidR="009C2EFE" w:rsidRPr="00823E9C" w:rsidRDefault="009C2EFE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Однако</w:t>
      </w:r>
      <w:r w:rsidR="00E45E2F" w:rsidRPr="00823E9C">
        <w:rPr>
          <w:rFonts w:ascii="Arial" w:hAnsi="Arial" w:cs="Arial"/>
          <w:sz w:val="22"/>
          <w:szCs w:val="22"/>
        </w:rPr>
        <w:t>,</w:t>
      </w:r>
      <w:r w:rsidRPr="00823E9C">
        <w:rPr>
          <w:rFonts w:ascii="Arial" w:hAnsi="Arial" w:cs="Arial"/>
          <w:sz w:val="22"/>
          <w:szCs w:val="22"/>
        </w:rPr>
        <w:t xml:space="preserve"> в настоящий момент анонсировано письмо от Минстроя России за номером 38887-ЛС/02 от 20.09.2018г., которым министерство отзывает свое вышеизложенное мнение и сообщает, </w:t>
      </w:r>
      <w:r w:rsidRPr="00823E9C">
        <w:rPr>
          <w:rFonts w:ascii="Arial" w:hAnsi="Arial" w:cs="Arial"/>
          <w:sz w:val="22"/>
          <w:szCs w:val="22"/>
        </w:rPr>
        <w:lastRenderedPageBreak/>
        <w:t xml:space="preserve">что работы по обследованию строительных конструкций зданий и сооружений, выполняемых по договору подряда на выполнение инженерных изысканий, могут выполняться </w:t>
      </w:r>
      <w:r w:rsidR="00E45E2F" w:rsidRPr="00823E9C">
        <w:rPr>
          <w:rFonts w:ascii="Arial" w:hAnsi="Arial" w:cs="Arial"/>
          <w:sz w:val="22"/>
          <w:szCs w:val="22"/>
        </w:rPr>
        <w:t>только</w:t>
      </w:r>
      <w:r w:rsidRPr="00823E9C">
        <w:rPr>
          <w:rFonts w:ascii="Arial" w:hAnsi="Arial" w:cs="Arial"/>
          <w:sz w:val="22"/>
          <w:szCs w:val="22"/>
        </w:rPr>
        <w:t xml:space="preserve"> членами саморегулируемой организации в области инженерных изысканий.</w:t>
      </w:r>
    </w:p>
    <w:p w:rsidR="00E45E2F" w:rsidRPr="00823E9C" w:rsidRDefault="00823E9C" w:rsidP="00823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>РЕШИЛИ: В</w:t>
      </w:r>
      <w:r w:rsidR="00E45E2F" w:rsidRPr="00823E9C">
        <w:rPr>
          <w:rFonts w:ascii="Arial" w:hAnsi="Arial" w:cs="Arial"/>
          <w:sz w:val="22"/>
          <w:szCs w:val="22"/>
        </w:rPr>
        <w:t xml:space="preserve"> целях исключения различных толкований, какие специалисты – изыскатели или проектировщики – должны заниматься обследованием строительных конструкций зданий и сооружений необходимо внести изменение в п.2 раздела II «Специальные виды инженерных изысканий» Перечня видов инженерных изысканий, утвержденного постановлением Правительства РФ от 19.01.2006 г. № 20, изложив его в следующей редакции: «Обследования состояния грунтов оснований зданий и сооружений».</w:t>
      </w:r>
    </w:p>
    <w:p w:rsidR="009C2EFE" w:rsidRPr="00823E9C" w:rsidRDefault="00E45E2F" w:rsidP="00823E9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23E9C">
        <w:rPr>
          <w:rFonts w:ascii="Arial" w:hAnsi="Arial" w:cs="Arial"/>
          <w:sz w:val="22"/>
          <w:szCs w:val="22"/>
        </w:rPr>
        <w:t xml:space="preserve"> Инициировать </w:t>
      </w:r>
      <w:r w:rsidR="00823E9C" w:rsidRPr="00823E9C">
        <w:rPr>
          <w:rFonts w:ascii="Arial" w:hAnsi="Arial" w:cs="Arial"/>
          <w:sz w:val="22"/>
          <w:szCs w:val="22"/>
        </w:rPr>
        <w:t>обращение проектного</w:t>
      </w:r>
      <w:r w:rsidRPr="00823E9C">
        <w:rPr>
          <w:rFonts w:ascii="Arial" w:hAnsi="Arial" w:cs="Arial"/>
          <w:sz w:val="22"/>
          <w:szCs w:val="22"/>
        </w:rPr>
        <w:t xml:space="preserve"> сообщества Сибирского федерального округа в профильный комитет Госдумы, копию в Минстрой России. </w:t>
      </w:r>
    </w:p>
    <w:p w:rsidR="002E1DA6" w:rsidRPr="00823E9C" w:rsidRDefault="002E1DA6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E2F" w:rsidRPr="00823E9C" w:rsidRDefault="00E45E2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823E9C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23E9C"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823E9C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823E9C">
        <w:rPr>
          <w:rFonts w:ascii="Arial" w:hAnsi="Arial" w:cs="Arial"/>
          <w:snapToGrid w:val="0"/>
          <w:sz w:val="22"/>
          <w:szCs w:val="22"/>
        </w:rPr>
        <w:t>___________________</w:t>
      </w:r>
      <w:r w:rsidR="00D90A9A" w:rsidRPr="00823E9C">
        <w:rPr>
          <w:rFonts w:ascii="Arial" w:hAnsi="Arial" w:cs="Arial"/>
          <w:snapToGrid w:val="0"/>
          <w:sz w:val="22"/>
          <w:szCs w:val="22"/>
        </w:rPr>
        <w:t>____</w:t>
      </w:r>
      <w:r w:rsidRPr="00823E9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823E9C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823E9C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823E9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23E9C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823E9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23E9C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823E9C">
        <w:rPr>
          <w:rFonts w:ascii="Arial" w:hAnsi="Arial" w:cs="Arial"/>
          <w:snapToGrid w:val="0"/>
          <w:sz w:val="22"/>
          <w:szCs w:val="22"/>
        </w:rPr>
        <w:t>____</w:t>
      </w:r>
      <w:r w:rsidRPr="00823E9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823E9C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823E9C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FE" w:rsidRDefault="009C2EFE">
      <w:r>
        <w:separator/>
      </w:r>
    </w:p>
  </w:endnote>
  <w:endnote w:type="continuationSeparator" w:id="0">
    <w:p w:rsidR="009C2EFE" w:rsidRDefault="009C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FE" w:rsidRDefault="009C2E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EFE" w:rsidRDefault="009C2E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FE" w:rsidRPr="0029409F" w:rsidRDefault="009C2EFE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1A12F2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9C2EFE" w:rsidRDefault="009C2E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FE" w:rsidRDefault="009C2EFE">
      <w:r>
        <w:separator/>
      </w:r>
    </w:p>
  </w:footnote>
  <w:footnote w:type="continuationSeparator" w:id="0">
    <w:p w:rsidR="009C2EFE" w:rsidRDefault="009C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AC5"/>
    <w:multiLevelType w:val="multilevel"/>
    <w:tmpl w:val="70167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8039C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7802EF"/>
    <w:multiLevelType w:val="multilevel"/>
    <w:tmpl w:val="71AC2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CF4384"/>
    <w:multiLevelType w:val="hybridMultilevel"/>
    <w:tmpl w:val="33303752"/>
    <w:lvl w:ilvl="0" w:tplc="63F2AAE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88F04A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0B03"/>
    <w:multiLevelType w:val="multilevel"/>
    <w:tmpl w:val="2FF8A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5E4221"/>
    <w:multiLevelType w:val="hybridMultilevel"/>
    <w:tmpl w:val="FBCC4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351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165F"/>
    <w:rsid w:val="000B27CC"/>
    <w:rsid w:val="000B2852"/>
    <w:rsid w:val="000B397B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4474"/>
    <w:rsid w:val="000C5884"/>
    <w:rsid w:val="000D206C"/>
    <w:rsid w:val="000D2CCF"/>
    <w:rsid w:val="000D3F3D"/>
    <w:rsid w:val="000D4784"/>
    <w:rsid w:val="000D795B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2AB7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25DE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856F4"/>
    <w:rsid w:val="001914C9"/>
    <w:rsid w:val="001A0626"/>
    <w:rsid w:val="001A12F2"/>
    <w:rsid w:val="001A176A"/>
    <w:rsid w:val="001A2B5B"/>
    <w:rsid w:val="001A33CB"/>
    <w:rsid w:val="001A3917"/>
    <w:rsid w:val="001A48C8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5887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3A9C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668EF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63E2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0C03"/>
    <w:rsid w:val="002B148F"/>
    <w:rsid w:val="002B435B"/>
    <w:rsid w:val="002B45BE"/>
    <w:rsid w:val="002C1B17"/>
    <w:rsid w:val="002C2997"/>
    <w:rsid w:val="002C2D64"/>
    <w:rsid w:val="002C375F"/>
    <w:rsid w:val="002C65C6"/>
    <w:rsid w:val="002C6775"/>
    <w:rsid w:val="002C7EAC"/>
    <w:rsid w:val="002D25BD"/>
    <w:rsid w:val="002D2D9B"/>
    <w:rsid w:val="002E10E9"/>
    <w:rsid w:val="002E1DA6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1AB"/>
    <w:rsid w:val="003A0531"/>
    <w:rsid w:val="003A10D3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E7E43"/>
    <w:rsid w:val="003F476C"/>
    <w:rsid w:val="003F4A11"/>
    <w:rsid w:val="003F5038"/>
    <w:rsid w:val="003F6F71"/>
    <w:rsid w:val="003F7B2B"/>
    <w:rsid w:val="003F7CF2"/>
    <w:rsid w:val="00400074"/>
    <w:rsid w:val="00400C78"/>
    <w:rsid w:val="00400DFB"/>
    <w:rsid w:val="004017F1"/>
    <w:rsid w:val="00407317"/>
    <w:rsid w:val="00410A54"/>
    <w:rsid w:val="00411C35"/>
    <w:rsid w:val="0041332B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3FF8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2DDA"/>
    <w:rsid w:val="005A39EA"/>
    <w:rsid w:val="005A73C3"/>
    <w:rsid w:val="005A787B"/>
    <w:rsid w:val="005B2F82"/>
    <w:rsid w:val="005B54A4"/>
    <w:rsid w:val="005B5E92"/>
    <w:rsid w:val="005C16E4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713D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385A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35BB2"/>
    <w:rsid w:val="006410AF"/>
    <w:rsid w:val="00641EE4"/>
    <w:rsid w:val="006424B8"/>
    <w:rsid w:val="00644309"/>
    <w:rsid w:val="006507A6"/>
    <w:rsid w:val="00650E61"/>
    <w:rsid w:val="006513EB"/>
    <w:rsid w:val="00653AC3"/>
    <w:rsid w:val="00654176"/>
    <w:rsid w:val="00656ECB"/>
    <w:rsid w:val="0065701D"/>
    <w:rsid w:val="0065781C"/>
    <w:rsid w:val="00660554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A4F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2867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8A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87E47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23E9C"/>
    <w:rsid w:val="00825B95"/>
    <w:rsid w:val="008278BC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6889"/>
    <w:rsid w:val="009B793E"/>
    <w:rsid w:val="009C1FBF"/>
    <w:rsid w:val="009C2D29"/>
    <w:rsid w:val="009C2EFE"/>
    <w:rsid w:val="009C32DD"/>
    <w:rsid w:val="009C3C6E"/>
    <w:rsid w:val="009C4B01"/>
    <w:rsid w:val="009C555C"/>
    <w:rsid w:val="009C558B"/>
    <w:rsid w:val="009C5C79"/>
    <w:rsid w:val="009C7427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523C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1563C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7E6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AF7DE3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26052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40CB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0756C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6A1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7F0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97B03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1E7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45A"/>
    <w:rsid w:val="00D23EF4"/>
    <w:rsid w:val="00D24E9B"/>
    <w:rsid w:val="00D25EA5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A6568"/>
    <w:rsid w:val="00DB05E7"/>
    <w:rsid w:val="00DB0B0A"/>
    <w:rsid w:val="00DB2BAE"/>
    <w:rsid w:val="00DB54BC"/>
    <w:rsid w:val="00DB5CBA"/>
    <w:rsid w:val="00DB6F00"/>
    <w:rsid w:val="00DB70BB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2F57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25FE3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5E2F"/>
    <w:rsid w:val="00E4623D"/>
    <w:rsid w:val="00E467F1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9CA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D7DA3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DC7"/>
    <w:rsid w:val="00F71E24"/>
    <w:rsid w:val="00F720E7"/>
    <w:rsid w:val="00F72583"/>
    <w:rsid w:val="00F72CB8"/>
    <w:rsid w:val="00F73BB4"/>
    <w:rsid w:val="00F73CE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96FD6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C77D9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480D"/>
  <w15:docId w15:val="{5871153E-1DD8-4679-AA42-2BF8CEBD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styleId="af1">
    <w:name w:val="Title"/>
    <w:basedOn w:val="a"/>
    <w:link w:val="af2"/>
    <w:qFormat/>
    <w:rsid w:val="001B5887"/>
    <w:pPr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1B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5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B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0D795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1EC3-54ED-4810-BEAC-14E2AEC8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66</cp:revision>
  <cp:lastPrinted>2018-03-27T03:49:00Z</cp:lastPrinted>
  <dcterms:created xsi:type="dcterms:W3CDTF">2018-03-15T03:40:00Z</dcterms:created>
  <dcterms:modified xsi:type="dcterms:W3CDTF">2019-02-08T05:15:00Z</dcterms:modified>
</cp:coreProperties>
</file>